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2861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8F617E">
        <w:rPr>
          <w:rFonts w:ascii="Times New Roman" w:hAnsi="Times New Roman"/>
          <w:b/>
          <w:sz w:val="28"/>
        </w:rPr>
        <w:t xml:space="preserve">Применение дисконтирования в </w:t>
      </w:r>
      <w:r>
        <w:rPr>
          <w:rFonts w:ascii="Times New Roman" w:hAnsi="Times New Roman"/>
          <w:b/>
          <w:sz w:val="28"/>
        </w:rPr>
        <w:t xml:space="preserve">профессиональной </w:t>
      </w:r>
      <w:r w:rsidRPr="008F617E">
        <w:rPr>
          <w:rFonts w:ascii="Times New Roman" w:hAnsi="Times New Roman"/>
          <w:b/>
          <w:sz w:val="28"/>
        </w:rPr>
        <w:t>деятел</w:t>
      </w:r>
      <w:r w:rsidRPr="008F617E">
        <w:rPr>
          <w:rFonts w:ascii="Times New Roman" w:hAnsi="Times New Roman"/>
          <w:b/>
          <w:sz w:val="28"/>
        </w:rPr>
        <w:t>ь</w:t>
      </w:r>
      <w:r w:rsidRPr="008F617E">
        <w:rPr>
          <w:rFonts w:ascii="Times New Roman" w:hAnsi="Times New Roman"/>
          <w:b/>
          <w:sz w:val="28"/>
        </w:rPr>
        <w:t>ности</w:t>
      </w:r>
    </w:p>
    <w:p w14:paraId="12B3DF77" w14:textId="77777777" w:rsidR="00A02A26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90A3FC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1. Математическое дисконтирование</w:t>
      </w:r>
    </w:p>
    <w:p w14:paraId="5CEFC686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 1</w:t>
      </w:r>
    </w:p>
    <w:p w14:paraId="759FE38F" w14:textId="77777777" w:rsidR="00A02A26" w:rsidRDefault="00A02A26" w:rsidP="00A02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sz w:val="28"/>
          <w:szCs w:val="28"/>
          <w:lang w:eastAsia="ru-RU"/>
        </w:rPr>
        <w:t>Вексель номиналом 1 млн. руб. предъявлен в банк для оплаты за 100 дней до срока его погашения. Банк для определения своего дохода использовал ставку простых процентов в размере 25% годовых. Определите сумму, выплаченную владельцу векселя, и сумму дисконта банка при К = 365 дней.</w:t>
      </w:r>
    </w:p>
    <w:p w14:paraId="11E9DFD6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 2</w:t>
      </w:r>
    </w:p>
    <w:p w14:paraId="543CC405" w14:textId="77777777" w:rsidR="00A02A26" w:rsidRDefault="00A02A26" w:rsidP="00A02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0"/>
          <w:lang w:eastAsia="ru-RU"/>
        </w:rPr>
      </w:pPr>
      <w:r w:rsidRPr="008F617E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 xml:space="preserve">Вексель на сумму 20 </w:t>
      </w:r>
      <w:proofErr w:type="spellStart"/>
      <w:r w:rsidRPr="008F617E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тыс.руб</w:t>
      </w:r>
      <w:proofErr w:type="spellEnd"/>
      <w:r w:rsidRPr="008F617E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. был предъявлен в банк для оплаты за 80 дней до срока его погашения. Банк для определения своего дохода использовал ставку: а) простых, б) сложных процентов (12% годовых). Определите в каждом из случаев расчета сумму, выплаченную предъявителю векселя, и сумму дисконта банка для расчетного количества дней в году, равного 360. Сделайте вывод.</w:t>
      </w:r>
    </w:p>
    <w:p w14:paraId="3A38E542" w14:textId="77777777" w:rsidR="00A02A26" w:rsidRDefault="00A02A26" w:rsidP="00A02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0"/>
          <w:lang w:eastAsia="ru-RU"/>
        </w:rPr>
      </w:pPr>
      <w:r w:rsidRPr="00AA1394">
        <w:rPr>
          <w:rFonts w:ascii="Times New Roman" w:eastAsia="Times New Roman" w:hAnsi="Times New Roman"/>
          <w:b/>
          <w:bCs/>
          <w:spacing w:val="-10"/>
          <w:sz w:val="28"/>
          <w:szCs w:val="20"/>
          <w:lang w:eastAsia="ru-RU"/>
        </w:rPr>
        <w:t>2.1.</w:t>
      </w:r>
      <w:r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 xml:space="preserve"> </w:t>
      </w:r>
      <w:r w:rsidRPr="00AA1394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Сколько получит владелец векселя на сумму 25 000 р., если он его учитывает за 20 дней до наступления срока погашения</w:t>
      </w:r>
      <w:r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.</w:t>
      </w:r>
      <w:r w:rsidRPr="00AA1394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 xml:space="preserve"> Расчет</w:t>
      </w:r>
      <w:r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 xml:space="preserve"> </w:t>
      </w:r>
      <w:r w:rsidRPr="00AA1394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ведется по годовой ставке 20 %</w:t>
      </w:r>
      <w:r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 xml:space="preserve"> при ежеквартальном начислении</w:t>
      </w:r>
      <w:r w:rsidRPr="00AA1394">
        <w:rPr>
          <w:rFonts w:ascii="Times New Roman" w:eastAsia="Times New Roman" w:hAnsi="Times New Roman"/>
          <w:spacing w:val="-10"/>
          <w:sz w:val="28"/>
          <w:szCs w:val="20"/>
          <w:lang w:eastAsia="ru-RU"/>
        </w:rPr>
        <w:t>. Временная база года 360 дней.</w:t>
      </w:r>
    </w:p>
    <w:p w14:paraId="33BFEEF7" w14:textId="77777777" w:rsidR="00A02A26" w:rsidRDefault="00A02A26" w:rsidP="00A02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3F5956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2. Коммерческое дисконтирование</w:t>
      </w:r>
    </w:p>
    <w:p w14:paraId="4A532FC1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 3</w:t>
      </w:r>
    </w:p>
    <w:p w14:paraId="745BCE16" w14:textId="77777777" w:rsidR="00A02A26" w:rsidRDefault="00A02A26" w:rsidP="00A02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sz w:val="28"/>
          <w:szCs w:val="28"/>
          <w:lang w:eastAsia="ru-RU"/>
        </w:rPr>
        <w:t>Вексель номиналом 100 тыс. руб. был куплен банком за 2 года до срока его погашения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а) простой</w:t>
      </w:r>
      <w:r w:rsidRPr="008F617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учетной ставке 10% годовых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б) </w:t>
      </w:r>
      <w:r w:rsidRPr="008F617E">
        <w:rPr>
          <w:rFonts w:ascii="Times New Roman" w:eastAsia="Times New Roman" w:hAnsi="Times New Roman"/>
          <w:sz w:val="28"/>
          <w:szCs w:val="28"/>
          <w:lang w:eastAsia="ru-RU"/>
        </w:rPr>
        <w:t>сложной</w:t>
      </w:r>
      <w:r w:rsidRPr="00CD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17E">
        <w:rPr>
          <w:rFonts w:ascii="Times New Roman" w:eastAsia="Times New Roman" w:hAnsi="Times New Roman"/>
          <w:sz w:val="28"/>
          <w:szCs w:val="28"/>
          <w:lang w:eastAsia="ru-RU"/>
        </w:rPr>
        <w:t>учетной ставке 10% годовых. Определите сумму, полученную его владельцем, и дисконт банка.</w:t>
      </w:r>
    </w:p>
    <w:p w14:paraId="00FE0D12" w14:textId="77777777" w:rsidR="00A02A26" w:rsidRPr="008F617E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 4</w:t>
      </w:r>
    </w:p>
    <w:p w14:paraId="2D480E62" w14:textId="77777777" w:rsidR="00A02A26" w:rsidRDefault="00A02A26" w:rsidP="00A02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F617E">
        <w:rPr>
          <w:rFonts w:ascii="Times New Roman" w:eastAsia="Times New Roman" w:hAnsi="Times New Roman"/>
          <w:sz w:val="28"/>
          <w:szCs w:val="20"/>
          <w:lang w:eastAsia="ru-RU"/>
        </w:rPr>
        <w:t xml:space="preserve">Вексель на сумму 1 </w:t>
      </w:r>
      <w:proofErr w:type="spellStart"/>
      <w:r w:rsidRPr="008F617E">
        <w:rPr>
          <w:rFonts w:ascii="Times New Roman" w:eastAsia="Times New Roman" w:hAnsi="Times New Roman"/>
          <w:sz w:val="28"/>
          <w:szCs w:val="20"/>
          <w:lang w:eastAsia="ru-RU"/>
        </w:rPr>
        <w:t>млн.руб</w:t>
      </w:r>
      <w:proofErr w:type="spellEnd"/>
      <w:r w:rsidRPr="008F617E">
        <w:rPr>
          <w:rFonts w:ascii="Times New Roman" w:eastAsia="Times New Roman" w:hAnsi="Times New Roman"/>
          <w:sz w:val="28"/>
          <w:szCs w:val="20"/>
          <w:lang w:eastAsia="ru-RU"/>
        </w:rPr>
        <w:t>. со сроком погашения 20 декабря предъявлен в банк для оплаты 25 сентября того же года. Банк учел вексель по учетной ставке 25% годовых. Определите сумму, выплаченную владельцу векселя, и сумму дисконта банка при германской практике расчетов.</w:t>
      </w:r>
    </w:p>
    <w:p w14:paraId="405C8AD6" w14:textId="77777777" w:rsidR="00A02A26" w:rsidRDefault="00A02A26" w:rsidP="00A02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285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2.2</w:t>
      </w:r>
      <w:r w:rsidRPr="0025285B">
        <w:rPr>
          <w:rFonts w:ascii="Times New Roman" w:eastAsia="Times New Roman" w:hAnsi="Times New Roman"/>
          <w:sz w:val="28"/>
          <w:szCs w:val="20"/>
          <w:lang w:eastAsia="ru-RU"/>
        </w:rPr>
        <w:t xml:space="preserve"> Банком 10 апреля был учтен вексель со сроком погашения 9 июня. Вычислите номинальную стоимость векселя, если учетная ставка дисконтирования составляла 6% годовых, а векселедержатель получил 180 тыс. руб. При вычислении используйте французскую практику расчетов.</w:t>
      </w:r>
    </w:p>
    <w:p w14:paraId="394712CA" w14:textId="77777777" w:rsidR="00A02A26" w:rsidRPr="0025285B" w:rsidRDefault="00A02A26" w:rsidP="00A02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285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2.3</w:t>
      </w:r>
      <w:r w:rsidRPr="0025285B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Рассчитайте современную величину суммы 30 тыс. руб., которую следует уплатить через 3 года, при дисконтировании по сложной (1 вариант) и простой (2 вариант) учетной ставке, равной 20%. Каков будет доход от этой финансовой операции?</w:t>
      </w:r>
    </w:p>
    <w:p w14:paraId="76A8A5D9" w14:textId="77777777" w:rsidR="00A02A26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EEF6733" w14:textId="77777777" w:rsidR="00A02A26" w:rsidRDefault="00A02A26" w:rsidP="00A02A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F617E">
        <w:rPr>
          <w:rFonts w:ascii="Times New Roman" w:eastAsia="Times New Roman" w:hAnsi="Times New Roman"/>
          <w:b/>
          <w:sz w:val="28"/>
          <w:szCs w:val="20"/>
          <w:lang w:eastAsia="ru-RU"/>
        </w:rPr>
        <w:t>Вопрос 3.</w:t>
      </w:r>
      <w:r w:rsidRPr="008F617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1130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Дисконтирование</w:t>
      </w:r>
    </w:p>
    <w:p w14:paraId="0156E2A1" w14:textId="77777777" w:rsidR="00A02A26" w:rsidRPr="00BD4389" w:rsidRDefault="00A02A26" w:rsidP="00A02A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56067137"/>
      <w:r w:rsidRPr="00BD4389">
        <w:rPr>
          <w:rFonts w:ascii="Times New Roman" w:hAnsi="Times New Roman"/>
          <w:sz w:val="28"/>
          <w:szCs w:val="28"/>
        </w:rPr>
        <w:t>Задача 1. Должник получил 1 000 000 р. на 3 года, годовая учетная ставка равна 16 %. Какую учетную ставку, простую или сложную, выгоднее применить?</w:t>
      </w:r>
    </w:p>
    <w:p w14:paraId="2B7FAE6F" w14:textId="66411A27" w:rsidR="00A02A26" w:rsidRDefault="00A02A26" w:rsidP="00A02A26">
      <w:pPr>
        <w:spacing w:after="0" w:line="240" w:lineRule="auto"/>
        <w:ind w:firstLine="567"/>
        <w:jc w:val="both"/>
      </w:pPr>
      <w:r w:rsidRPr="00BD4389">
        <w:rPr>
          <w:rFonts w:ascii="Times New Roman" w:hAnsi="Times New Roman"/>
          <w:sz w:val="28"/>
          <w:szCs w:val="28"/>
        </w:rPr>
        <w:t>Задача 2. Сколько получит владелец векселя на сумму 200 000 р., если он учитывает его заранее 2 лет до срока погашения 3 лет? Расчет ведется по годовой сложной учетной ставке 12 %.</w:t>
      </w:r>
      <w:bookmarkEnd w:id="0"/>
    </w:p>
    <w:sectPr w:rsidR="00A0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26"/>
    <w:rsid w:val="00A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121"/>
  <w15:chartTrackingRefBased/>
  <w15:docId w15:val="{7752DAE4-7E85-4845-8629-36665BB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Краснов</dc:creator>
  <cp:keywords/>
  <dc:description/>
  <cp:lastModifiedBy>Алексей Краснов</cp:lastModifiedBy>
  <cp:revision>1</cp:revision>
  <dcterms:created xsi:type="dcterms:W3CDTF">2020-11-17T10:32:00Z</dcterms:created>
  <dcterms:modified xsi:type="dcterms:W3CDTF">2020-11-17T10:33:00Z</dcterms:modified>
</cp:coreProperties>
</file>