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C501" w14:textId="77777777" w:rsidR="00FD79FE" w:rsidRPr="00C93A87" w:rsidRDefault="00FD79FE" w:rsidP="00FD79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Применение простых процентов в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профессиональной </w:t>
      </w: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>деятельности.</w:t>
      </w:r>
    </w:p>
    <w:p w14:paraId="03E89FAB" w14:textId="77777777" w:rsidR="00FD79FE" w:rsidRPr="00C93A87" w:rsidRDefault="00FD79FE" w:rsidP="00FD79FE">
      <w:pPr>
        <w:tabs>
          <w:tab w:val="num" w:pos="0"/>
          <w:tab w:val="left" w:pos="993"/>
        </w:tabs>
        <w:spacing w:after="0" w:line="240" w:lineRule="auto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i/>
          <w:sz w:val="28"/>
          <w:szCs w:val="20"/>
          <w:lang w:eastAsia="ru-RU"/>
        </w:rPr>
        <w:t>Учебные вопросы (основная часть)</w:t>
      </w:r>
    </w:p>
    <w:p w14:paraId="0E42109B" w14:textId="77777777" w:rsidR="00FD79FE" w:rsidRPr="00C93A87" w:rsidRDefault="00FD79FE" w:rsidP="00FD79FE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>Начисление простых процентов.</w:t>
      </w:r>
    </w:p>
    <w:p w14:paraId="1783C79A" w14:textId="77777777" w:rsidR="00FD79FE" w:rsidRPr="00C93A87" w:rsidRDefault="00FD79FE" w:rsidP="00FD79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>Изменение простой процентной ставки в течение срока ссуды.</w:t>
      </w:r>
    </w:p>
    <w:p w14:paraId="358D28C0" w14:textId="77777777" w:rsidR="00FD79FE" w:rsidRPr="00C93A87" w:rsidRDefault="00FD79FE" w:rsidP="00FD79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>Изменение суммы вклада.</w:t>
      </w:r>
    </w:p>
    <w:p w14:paraId="0361245F" w14:textId="77777777" w:rsidR="00FD79FE" w:rsidRDefault="00FD79FE" w:rsidP="00FD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</w:pPr>
    </w:p>
    <w:p w14:paraId="40BD0317" w14:textId="77777777" w:rsidR="00FD79FE" w:rsidRPr="00C93A87" w:rsidRDefault="00FD79FE" w:rsidP="00FD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  <w:t xml:space="preserve">Вопрос 1. Начисление простых процентов </w:t>
      </w:r>
    </w:p>
    <w:p w14:paraId="2E2C5423" w14:textId="77777777" w:rsidR="00FD79FE" w:rsidRPr="00C93A87" w:rsidRDefault="00FD79FE" w:rsidP="00FD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0"/>
          <w:lang w:eastAsia="ru-RU"/>
        </w:rPr>
      </w:pPr>
    </w:p>
    <w:p w14:paraId="75A480D4" w14:textId="77777777" w:rsidR="00FD79FE" w:rsidRPr="00C93A87" w:rsidRDefault="00FD79FE" w:rsidP="00FD79FE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Задача </w:t>
      </w:r>
      <w:r w:rsidRPr="00C93A87">
        <w:rPr>
          <w:rFonts w:ascii="Times New Roman" w:eastAsia="Times New Roman" w:hAnsi="Times New Roman"/>
          <w:b/>
          <w:spacing w:val="-8"/>
          <w:sz w:val="28"/>
          <w:szCs w:val="20"/>
          <w:lang w:eastAsia="ru-RU"/>
        </w:rPr>
        <w:t>1</w:t>
      </w:r>
    </w:p>
    <w:p w14:paraId="42EF351C" w14:textId="77777777" w:rsidR="00FD79FE" w:rsidRPr="00E54291" w:rsidRDefault="00FD79FE" w:rsidP="00FD7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3A87">
        <w:rPr>
          <w:rFonts w:ascii="Times New Roman" w:eastAsia="Times New Roman" w:hAnsi="Times New Roman"/>
          <w:sz w:val="28"/>
          <w:szCs w:val="20"/>
          <w:lang w:eastAsia="ru-RU"/>
        </w:rPr>
        <w:t>Первоначальная сумма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54291">
        <w:rPr>
          <w:rFonts w:ascii="Times New Roman" w:eastAsia="Times New Roman" w:hAnsi="Times New Roman"/>
          <w:sz w:val="28"/>
          <w:szCs w:val="20"/>
          <w:lang w:eastAsia="ru-RU"/>
        </w:rPr>
        <w:t xml:space="preserve">долга равна 1 </w:t>
      </w:r>
      <w:proofErr w:type="spellStart"/>
      <w:r w:rsidRPr="00E54291">
        <w:rPr>
          <w:rFonts w:ascii="Times New Roman" w:eastAsia="Times New Roman" w:hAnsi="Times New Roman"/>
          <w:sz w:val="28"/>
          <w:szCs w:val="20"/>
          <w:lang w:eastAsia="ru-RU"/>
        </w:rPr>
        <w:t>тыс.руб</w:t>
      </w:r>
      <w:proofErr w:type="spellEnd"/>
      <w:r w:rsidRPr="00E54291">
        <w:rPr>
          <w:rFonts w:ascii="Times New Roman" w:eastAsia="Times New Roman" w:hAnsi="Times New Roman"/>
          <w:sz w:val="28"/>
          <w:szCs w:val="20"/>
          <w:lang w:eastAsia="ru-RU"/>
        </w:rPr>
        <w:t>. Определите сумму долга через 3 года (первый вариант), через 1 год (второй вариант), через 3 месяца (третий вариант) при использовании простой ставки процентов в размере 8% годовых. Сделайте выводы.</w:t>
      </w:r>
    </w:p>
    <w:p w14:paraId="1B5A4D9D" w14:textId="77777777" w:rsidR="00FD79FE" w:rsidRPr="00FD79FE" w:rsidRDefault="00FD79FE" w:rsidP="00FD79F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79FE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2</w:t>
      </w:r>
    </w:p>
    <w:p w14:paraId="72605381" w14:textId="77777777" w:rsidR="00FD79FE" w:rsidRPr="00FD79FE" w:rsidRDefault="00FD79FE" w:rsidP="00FD79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9FE">
        <w:rPr>
          <w:rFonts w:ascii="Times New Roman" w:eastAsia="Times New Roman" w:hAnsi="Times New Roman"/>
          <w:sz w:val="28"/>
          <w:szCs w:val="28"/>
          <w:lang w:eastAsia="ru-RU"/>
        </w:rPr>
        <w:t>Банк начисляет проценты по вкладам по годовой ставке простых процентов в размере 12,5% годовых. Определите доход, полученный от вклада 25,5 тыс. руб. через 5 лет, через 3 года.</w:t>
      </w:r>
    </w:p>
    <w:p w14:paraId="04C375F7" w14:textId="77777777" w:rsidR="00FD79FE" w:rsidRDefault="00FD79FE" w:rsidP="00FD79F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6E2C6D" w14:textId="0AA8B20E" w:rsidR="00FD79FE" w:rsidRPr="00FD79FE" w:rsidRDefault="00FD79FE" w:rsidP="00FD79F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79FE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 2. Изменение простой процентной ставки в течение срока ссуды («плавающая» ставка процентов)</w:t>
      </w:r>
    </w:p>
    <w:p w14:paraId="7DAB298F" w14:textId="77777777" w:rsidR="00FD79FE" w:rsidRPr="00FD79FE" w:rsidRDefault="00FD79FE" w:rsidP="00FD79F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D79FE">
        <w:rPr>
          <w:rFonts w:ascii="Times New Roman" w:eastAsia="Times New Roman" w:hAnsi="Times New Roman"/>
          <w:b/>
          <w:sz w:val="28"/>
          <w:szCs w:val="20"/>
          <w:lang w:eastAsia="ru-RU"/>
        </w:rPr>
        <w:t>Задача 3</w:t>
      </w:r>
    </w:p>
    <w:p w14:paraId="2A665C98" w14:textId="77777777" w:rsidR="00FD79FE" w:rsidRPr="00FD79FE" w:rsidRDefault="00FD79FE" w:rsidP="00FD7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D79FE">
        <w:rPr>
          <w:rFonts w:ascii="Times New Roman" w:eastAsia="Times New Roman" w:hAnsi="Times New Roman"/>
          <w:sz w:val="28"/>
          <w:szCs w:val="20"/>
          <w:lang w:eastAsia="ru-RU"/>
        </w:rPr>
        <w:t xml:space="preserve">Контракт на выдачу ссуды 100 тыс. руб. составлен на 3,5 года. Ставка процентов определена следующим образом: первый год 6%, а в каждом последующем полугодии ставка увеличивается на 0,5%. </w:t>
      </w:r>
      <w:r w:rsidRPr="00FD79F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Определите погашаемую сумму. </w:t>
      </w:r>
    </w:p>
    <w:p w14:paraId="33FB009F" w14:textId="77777777" w:rsidR="00FD79FE" w:rsidRPr="00FD79FE" w:rsidRDefault="00FD79FE" w:rsidP="00FD79F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D79FE">
        <w:rPr>
          <w:rFonts w:ascii="Times New Roman" w:eastAsia="Times New Roman" w:hAnsi="Times New Roman"/>
          <w:b/>
          <w:sz w:val="28"/>
          <w:szCs w:val="20"/>
          <w:lang w:eastAsia="ru-RU"/>
        </w:rPr>
        <w:t>Задача 4</w:t>
      </w:r>
    </w:p>
    <w:p w14:paraId="3F539F97" w14:textId="77777777" w:rsidR="00FD79FE" w:rsidRPr="00FD79FE" w:rsidRDefault="00FD79FE" w:rsidP="00FD7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D79FE">
        <w:rPr>
          <w:rFonts w:ascii="Times New Roman" w:eastAsia="Times New Roman" w:hAnsi="Times New Roman"/>
          <w:sz w:val="28"/>
          <w:szCs w:val="20"/>
          <w:lang w:eastAsia="ru-RU"/>
        </w:rPr>
        <w:t xml:space="preserve">Ставка процентов банка по вкладам до востребования, составлявшая в начале года 11% годовых, через 5 месяцев была уменьшена до 9%, а еще через 3 месяца – до 8% годовых. Определите сумму процентов, которая была начислена на вклад 500 </w:t>
      </w:r>
      <w:proofErr w:type="spellStart"/>
      <w:r w:rsidRPr="00FD79FE">
        <w:rPr>
          <w:rFonts w:ascii="Times New Roman" w:eastAsia="Times New Roman" w:hAnsi="Times New Roman"/>
          <w:sz w:val="28"/>
          <w:szCs w:val="20"/>
          <w:lang w:eastAsia="ru-RU"/>
        </w:rPr>
        <w:t>тыс.руб</w:t>
      </w:r>
      <w:proofErr w:type="spellEnd"/>
      <w:r w:rsidRPr="00FD79FE">
        <w:rPr>
          <w:rFonts w:ascii="Times New Roman" w:eastAsia="Times New Roman" w:hAnsi="Times New Roman"/>
          <w:sz w:val="28"/>
          <w:szCs w:val="20"/>
          <w:lang w:eastAsia="ru-RU"/>
        </w:rPr>
        <w:t>. за год.</w:t>
      </w:r>
    </w:p>
    <w:p w14:paraId="061E36CE" w14:textId="77777777" w:rsidR="00FD79FE" w:rsidRPr="00FD79FE" w:rsidRDefault="00FD79FE" w:rsidP="00FD7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029333C" w14:textId="77777777" w:rsidR="00FD79FE" w:rsidRPr="00FD79FE" w:rsidRDefault="00FD79FE" w:rsidP="00FD7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D79F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Вопрос 3. Изменение суммы вклада </w:t>
      </w:r>
    </w:p>
    <w:p w14:paraId="579F59B1" w14:textId="77777777" w:rsidR="00FD79FE" w:rsidRPr="00FD79FE" w:rsidRDefault="00FD79FE" w:rsidP="00FD79FE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D79FE">
        <w:rPr>
          <w:rFonts w:ascii="Times New Roman" w:eastAsia="Times New Roman" w:hAnsi="Times New Roman"/>
          <w:b/>
          <w:sz w:val="28"/>
          <w:szCs w:val="20"/>
          <w:lang w:eastAsia="ru-RU"/>
        </w:rPr>
        <w:t>Задача 5</w:t>
      </w:r>
    </w:p>
    <w:p w14:paraId="1740AD6D" w14:textId="77777777" w:rsidR="00FD79FE" w:rsidRPr="00FD79FE" w:rsidRDefault="00FD79FE" w:rsidP="00FD7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0"/>
          <w:lang w:eastAsia="ru-RU"/>
        </w:rPr>
      </w:pPr>
      <w:r w:rsidRPr="00FD79FE">
        <w:rPr>
          <w:rFonts w:ascii="Times New Roman" w:eastAsia="Times New Roman" w:hAnsi="Times New Roman"/>
          <w:spacing w:val="-8"/>
          <w:sz w:val="28"/>
          <w:szCs w:val="20"/>
          <w:lang w:eastAsia="ru-RU"/>
        </w:rPr>
        <w:t xml:space="preserve">При открытии сберегательного счета по ставке 11% годовых 16 апреля на счет была положена сумма 200 </w:t>
      </w:r>
      <w:proofErr w:type="spellStart"/>
      <w:r w:rsidRPr="00FD79FE">
        <w:rPr>
          <w:rFonts w:ascii="Times New Roman" w:eastAsia="Times New Roman" w:hAnsi="Times New Roman"/>
          <w:spacing w:val="-8"/>
          <w:sz w:val="28"/>
          <w:szCs w:val="20"/>
          <w:lang w:eastAsia="ru-RU"/>
        </w:rPr>
        <w:t>тыс.руб</w:t>
      </w:r>
      <w:proofErr w:type="spellEnd"/>
      <w:r w:rsidRPr="00FD79FE">
        <w:rPr>
          <w:rFonts w:ascii="Times New Roman" w:eastAsia="Times New Roman" w:hAnsi="Times New Roman"/>
          <w:spacing w:val="-8"/>
          <w:sz w:val="28"/>
          <w:szCs w:val="20"/>
          <w:lang w:eastAsia="ru-RU"/>
        </w:rPr>
        <w:t xml:space="preserve">. Затем 5 мая на счет была добавлена сумма 140 </w:t>
      </w:r>
      <w:proofErr w:type="spellStart"/>
      <w:r w:rsidRPr="00FD79FE">
        <w:rPr>
          <w:rFonts w:ascii="Times New Roman" w:eastAsia="Times New Roman" w:hAnsi="Times New Roman"/>
          <w:spacing w:val="-8"/>
          <w:sz w:val="28"/>
          <w:szCs w:val="20"/>
          <w:lang w:eastAsia="ru-RU"/>
        </w:rPr>
        <w:t>тыс.руб</w:t>
      </w:r>
      <w:proofErr w:type="spellEnd"/>
      <w:r w:rsidRPr="00FD79FE">
        <w:rPr>
          <w:rFonts w:ascii="Times New Roman" w:eastAsia="Times New Roman" w:hAnsi="Times New Roman"/>
          <w:spacing w:val="-8"/>
          <w:sz w:val="28"/>
          <w:szCs w:val="20"/>
          <w:lang w:eastAsia="ru-RU"/>
        </w:rPr>
        <w:t xml:space="preserve">., 15 августа со счета была снята сумма 120 </w:t>
      </w:r>
      <w:proofErr w:type="spellStart"/>
      <w:r w:rsidRPr="00FD79FE">
        <w:rPr>
          <w:rFonts w:ascii="Times New Roman" w:eastAsia="Times New Roman" w:hAnsi="Times New Roman"/>
          <w:spacing w:val="-8"/>
          <w:sz w:val="28"/>
          <w:szCs w:val="20"/>
          <w:lang w:eastAsia="ru-RU"/>
        </w:rPr>
        <w:t>тыс.руб</w:t>
      </w:r>
      <w:proofErr w:type="spellEnd"/>
      <w:r w:rsidRPr="00FD79FE">
        <w:rPr>
          <w:rFonts w:ascii="Times New Roman" w:eastAsia="Times New Roman" w:hAnsi="Times New Roman"/>
          <w:spacing w:val="-8"/>
          <w:sz w:val="28"/>
          <w:szCs w:val="20"/>
          <w:lang w:eastAsia="ru-RU"/>
        </w:rPr>
        <w:t>., а 10 сентября счет был закрыт. Определите сумму начисленных процентов (</w:t>
      </w:r>
      <w:r w:rsidRPr="00FD79FE">
        <w:rPr>
          <w:rFonts w:ascii="Times New Roman" w:eastAsia="Times New Roman" w:hAnsi="Times New Roman"/>
          <w:color w:val="171717" w:themeColor="background2" w:themeShade="1A"/>
          <w:spacing w:val="-8"/>
          <w:sz w:val="28"/>
          <w:szCs w:val="20"/>
          <w:lang w:eastAsia="ru-RU"/>
        </w:rPr>
        <w:t xml:space="preserve">Двумя способами, </w:t>
      </w:r>
      <w:r w:rsidRPr="00FD79FE">
        <w:rPr>
          <w:rFonts w:ascii="Times New Roman" w:eastAsia="Times New Roman" w:hAnsi="Times New Roman"/>
          <w:spacing w:val="-8"/>
          <w:sz w:val="28"/>
          <w:szCs w:val="20"/>
          <w:lang w:eastAsia="ru-RU"/>
        </w:rPr>
        <w:t xml:space="preserve">тремя практиками расчета). </w:t>
      </w:r>
    </w:p>
    <w:p w14:paraId="606342B6" w14:textId="77777777" w:rsidR="00FD79FE" w:rsidRDefault="00FD79FE"/>
    <w:sectPr w:rsidR="00FD79FE" w:rsidSect="00FD79F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B52EA"/>
    <w:multiLevelType w:val="singleLevel"/>
    <w:tmpl w:val="5844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FE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7FAD"/>
  <w15:chartTrackingRefBased/>
  <w15:docId w15:val="{99955C4D-55CA-4711-83E0-90442340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Краснов</dc:creator>
  <cp:keywords/>
  <dc:description/>
  <cp:lastModifiedBy>Алексей Краснов</cp:lastModifiedBy>
  <cp:revision>1</cp:revision>
  <dcterms:created xsi:type="dcterms:W3CDTF">2021-10-22T08:33:00Z</dcterms:created>
  <dcterms:modified xsi:type="dcterms:W3CDTF">2021-10-22T08:34:00Z</dcterms:modified>
</cp:coreProperties>
</file>