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7" w:rsidRDefault="001D2517" w:rsidP="001D2517">
      <w:pPr>
        <w:jc w:val="center"/>
        <w:rPr>
          <w:b/>
          <w:bCs/>
          <w:sz w:val="28"/>
          <w:szCs w:val="28"/>
        </w:rPr>
      </w:pPr>
      <w:r w:rsidRPr="005138A5">
        <w:rPr>
          <w:b/>
          <w:bCs/>
          <w:sz w:val="28"/>
          <w:szCs w:val="28"/>
        </w:rPr>
        <w:t>Тема 3. Система работы по развитию речи</w:t>
      </w:r>
    </w:p>
    <w:p w:rsidR="001D2517" w:rsidRPr="006E7518" w:rsidRDefault="001D2517" w:rsidP="001D2517">
      <w:pPr>
        <w:jc w:val="center"/>
        <w:rPr>
          <w:b/>
          <w:bCs/>
        </w:rPr>
      </w:pPr>
      <w:r w:rsidRPr="005138A5">
        <w:rPr>
          <w:b/>
          <w:bCs/>
          <w:sz w:val="28"/>
          <w:szCs w:val="28"/>
        </w:rPr>
        <w:t>в детском саду</w:t>
      </w:r>
    </w:p>
    <w:p w:rsidR="001D2517" w:rsidRPr="006E7518" w:rsidRDefault="001D2517" w:rsidP="001D2517">
      <w:pPr>
        <w:jc w:val="both"/>
        <w:rPr>
          <w:b/>
          <w:bCs/>
        </w:rPr>
      </w:pPr>
    </w:p>
    <w:p w:rsidR="001D2517" w:rsidRDefault="001D2517" w:rsidP="001D2517">
      <w:pPr>
        <w:jc w:val="center"/>
        <w:rPr>
          <w:b/>
          <w:bCs/>
        </w:rPr>
      </w:pPr>
      <w:r w:rsidRPr="006E7518">
        <w:rPr>
          <w:b/>
          <w:bCs/>
        </w:rPr>
        <w:t>Занятие 1</w:t>
      </w:r>
    </w:p>
    <w:p w:rsidR="001D2517" w:rsidRPr="006E7518" w:rsidRDefault="001D2517" w:rsidP="001D2517">
      <w:pPr>
        <w:jc w:val="center"/>
        <w:rPr>
          <w:b/>
          <w:bCs/>
        </w:rPr>
      </w:pPr>
    </w:p>
    <w:p w:rsidR="001D2517" w:rsidRPr="006E7518" w:rsidRDefault="001D2517" w:rsidP="001D2517">
      <w:pPr>
        <w:ind w:firstLine="709"/>
        <w:jc w:val="center"/>
      </w:pPr>
      <w:r w:rsidRPr="006E7518">
        <w:t>Вопросы к занятию</w:t>
      </w:r>
    </w:p>
    <w:p w:rsidR="001D2517" w:rsidRPr="006E7518" w:rsidRDefault="001D2517" w:rsidP="001D2517">
      <w:pPr>
        <w:widowControl w:val="0"/>
        <w:numPr>
          <w:ilvl w:val="0"/>
          <w:numId w:val="1"/>
        </w:numPr>
        <w:tabs>
          <w:tab w:val="clear" w:pos="600"/>
          <w:tab w:val="num" w:pos="-240"/>
        </w:tabs>
        <w:autoSpaceDE w:val="0"/>
        <w:autoSpaceDN w:val="0"/>
        <w:ind w:left="360"/>
        <w:jc w:val="both"/>
      </w:pPr>
      <w:r w:rsidRPr="006E7518">
        <w:t>Научные основы программы развития речи и ее стру</w:t>
      </w:r>
      <w:r w:rsidRPr="006E7518">
        <w:t>к</w:t>
      </w:r>
      <w:r w:rsidRPr="006E7518">
        <w:t>тура.</w:t>
      </w:r>
    </w:p>
    <w:p w:rsidR="001D2517" w:rsidRPr="006E7518" w:rsidRDefault="001D2517" w:rsidP="001D2517">
      <w:pPr>
        <w:widowControl w:val="0"/>
        <w:numPr>
          <w:ilvl w:val="0"/>
          <w:numId w:val="1"/>
        </w:numPr>
        <w:tabs>
          <w:tab w:val="clear" w:pos="600"/>
          <w:tab w:val="num" w:pos="-240"/>
        </w:tabs>
        <w:autoSpaceDE w:val="0"/>
        <w:autoSpaceDN w:val="0"/>
        <w:ind w:left="360"/>
        <w:jc w:val="both"/>
      </w:pPr>
      <w:r w:rsidRPr="006E7518">
        <w:t>Задачи развития речи дошкольников, лингвистич</w:t>
      </w:r>
      <w:r w:rsidRPr="006E7518">
        <w:t>е</w:t>
      </w:r>
      <w:r w:rsidRPr="006E7518">
        <w:t>ское и психолого-педагогическое обоснование з</w:t>
      </w:r>
      <w:r w:rsidRPr="006E7518">
        <w:t>а</w:t>
      </w:r>
      <w:r w:rsidRPr="006E7518">
        <w:t>дач.</w:t>
      </w:r>
    </w:p>
    <w:p w:rsidR="001D2517" w:rsidRPr="006E7518" w:rsidRDefault="001D2517" w:rsidP="001D2517">
      <w:pPr>
        <w:widowControl w:val="0"/>
        <w:numPr>
          <w:ilvl w:val="0"/>
          <w:numId w:val="1"/>
        </w:numPr>
        <w:tabs>
          <w:tab w:val="clear" w:pos="600"/>
          <w:tab w:val="num" w:pos="-240"/>
        </w:tabs>
        <w:autoSpaceDE w:val="0"/>
        <w:autoSpaceDN w:val="0"/>
        <w:ind w:left="360"/>
        <w:jc w:val="both"/>
      </w:pPr>
      <w:r w:rsidRPr="006E7518">
        <w:t>Содержание программных требований к различным сторонам речи и их усложнение по возрастным гру</w:t>
      </w:r>
      <w:r w:rsidRPr="006E7518">
        <w:t>п</w:t>
      </w:r>
      <w:r w:rsidRPr="006E7518">
        <w:t>пам.</w:t>
      </w:r>
    </w:p>
    <w:p w:rsidR="001D2517" w:rsidRPr="006E7518" w:rsidRDefault="001D2517" w:rsidP="001D2517">
      <w:pPr>
        <w:widowControl w:val="0"/>
        <w:numPr>
          <w:ilvl w:val="0"/>
          <w:numId w:val="1"/>
        </w:numPr>
        <w:tabs>
          <w:tab w:val="clear" w:pos="600"/>
          <w:tab w:val="num" w:pos="-240"/>
        </w:tabs>
        <w:autoSpaceDE w:val="0"/>
        <w:autoSpaceDN w:val="0"/>
        <w:ind w:left="360"/>
        <w:jc w:val="both"/>
      </w:pPr>
      <w:r w:rsidRPr="006E7518">
        <w:t>Преемственность программ развития речи и обучения родному языку в детском с</w:t>
      </w:r>
      <w:r w:rsidRPr="006E7518">
        <w:t>а</w:t>
      </w:r>
      <w:r w:rsidRPr="006E7518">
        <w:t>ду и школе.</w:t>
      </w:r>
    </w:p>
    <w:p w:rsidR="001D2517" w:rsidRPr="006E7518" w:rsidRDefault="001D2517" w:rsidP="001D2517">
      <w:pPr>
        <w:ind w:firstLine="709"/>
        <w:jc w:val="both"/>
      </w:pPr>
    </w:p>
    <w:p w:rsidR="001D2517" w:rsidRPr="005138A5" w:rsidRDefault="001D2517" w:rsidP="001D2517">
      <w:pPr>
        <w:widowControl w:val="0"/>
        <w:autoSpaceDE w:val="0"/>
        <w:autoSpaceDN w:val="0"/>
        <w:jc w:val="center"/>
      </w:pPr>
      <w:r>
        <w:rPr>
          <w:bCs/>
          <w:color w:val="000000"/>
          <w:spacing w:val="21"/>
        </w:rPr>
        <w:t>Библиографический список основной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Типовая программа воспитания и обучения в де</w:t>
      </w:r>
      <w:r w:rsidRPr="006E7518">
        <w:t>т</w:t>
      </w:r>
      <w:r w:rsidRPr="006E7518">
        <w:t xml:space="preserve">ском саду / </w:t>
      </w:r>
      <w:r>
        <w:t>п</w:t>
      </w:r>
      <w:r w:rsidRPr="006E7518">
        <w:t xml:space="preserve">од ред. Р.А. Курбатовой, Н.Н. </w:t>
      </w:r>
      <w:proofErr w:type="spellStart"/>
      <w:r w:rsidRPr="006E7518">
        <w:t>Поддъякова</w:t>
      </w:r>
      <w:proofErr w:type="spellEnd"/>
      <w:r w:rsidRPr="006E7518">
        <w:t>. – М., 1984.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Методические рекомендации к “Программе восп</w:t>
      </w:r>
      <w:r w:rsidRPr="006E7518">
        <w:t>и</w:t>
      </w:r>
      <w:r w:rsidRPr="006E7518">
        <w:t>тания и обучения в детском саду”. – М., 1987.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 xml:space="preserve">Радуга. Программа и руководство для воспитателей первой младшей группы детского сада / </w:t>
      </w:r>
      <w:r>
        <w:t>с</w:t>
      </w:r>
      <w:r w:rsidRPr="006E7518">
        <w:t>ост. Т.Н.</w:t>
      </w:r>
      <w:r>
        <w:t xml:space="preserve"> </w:t>
      </w:r>
      <w:proofErr w:type="spellStart"/>
      <w:r w:rsidRPr="006E7518">
        <w:t>Д</w:t>
      </w:r>
      <w:r w:rsidRPr="006E7518">
        <w:t>о</w:t>
      </w:r>
      <w:r w:rsidRPr="006E7518">
        <w:t>ронова</w:t>
      </w:r>
      <w:proofErr w:type="spellEnd"/>
      <w:r w:rsidRPr="006E7518">
        <w:t>. – М., 1993.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 xml:space="preserve">Радуга. Программа и руководство для воспитателей второй младшей группы детского сада / </w:t>
      </w:r>
      <w:r>
        <w:t>с</w:t>
      </w:r>
      <w:r w:rsidRPr="006E7518">
        <w:t>ост. Т.Н.</w:t>
      </w:r>
      <w:r>
        <w:t xml:space="preserve"> </w:t>
      </w:r>
      <w:proofErr w:type="spellStart"/>
      <w:r w:rsidRPr="006E7518">
        <w:t>Д</w:t>
      </w:r>
      <w:r w:rsidRPr="006E7518">
        <w:t>о</w:t>
      </w:r>
      <w:r w:rsidRPr="006E7518">
        <w:t>ронова</w:t>
      </w:r>
      <w:proofErr w:type="spellEnd"/>
      <w:r w:rsidRPr="006E7518">
        <w:t>. – М., 1993.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 xml:space="preserve">Радуга. Программа и руководство для воспитателей средней группы детского сада / </w:t>
      </w:r>
      <w:r>
        <w:t>с</w:t>
      </w:r>
      <w:r w:rsidRPr="006E7518">
        <w:t>ост. Т.Н.</w:t>
      </w:r>
      <w:r>
        <w:t xml:space="preserve"> </w:t>
      </w:r>
      <w:proofErr w:type="spellStart"/>
      <w:r w:rsidRPr="006E7518">
        <w:t>Доронова</w:t>
      </w:r>
      <w:proofErr w:type="spellEnd"/>
      <w:r w:rsidRPr="006E7518">
        <w:t>. – М., 1993.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Радуга. Программа и методическое руководство по во</w:t>
      </w:r>
      <w:r w:rsidRPr="006E7518">
        <w:t>с</w:t>
      </w:r>
      <w:r w:rsidRPr="006E7518">
        <w:t>питанию, развитию и образованию детей 5-6 лет в де</w:t>
      </w:r>
      <w:r w:rsidRPr="006E7518">
        <w:t>т</w:t>
      </w:r>
      <w:r>
        <w:t>ском саду</w:t>
      </w:r>
      <w:r w:rsidRPr="006E7518">
        <w:t xml:space="preserve"> / </w:t>
      </w:r>
      <w:r>
        <w:t>с</w:t>
      </w:r>
      <w:r w:rsidRPr="006E7518">
        <w:t>ост. Т.Н.</w:t>
      </w:r>
      <w:r>
        <w:t xml:space="preserve"> </w:t>
      </w:r>
      <w:proofErr w:type="spellStart"/>
      <w:r w:rsidRPr="006E7518">
        <w:t>Доронова</w:t>
      </w:r>
      <w:proofErr w:type="spellEnd"/>
      <w:r w:rsidRPr="006E7518">
        <w:t>. – М., 1996.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Сохин Ф.А. Задачи развития речи // Развитие речи детей дошкольного во</w:t>
      </w:r>
      <w:r w:rsidRPr="006E7518">
        <w:t>з</w:t>
      </w:r>
      <w:r w:rsidRPr="006E7518">
        <w:t>раста. – М., 1984. – С. 4-16.</w:t>
      </w:r>
    </w:p>
    <w:p w:rsidR="001D2517" w:rsidRPr="006E7518" w:rsidRDefault="001D2517" w:rsidP="001D2517">
      <w:pPr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Ушакова О.С. Программа развития речи детей дошкольного возраста в де</w:t>
      </w:r>
      <w:r w:rsidRPr="006E7518">
        <w:t>т</w:t>
      </w:r>
      <w:r w:rsidRPr="006E7518">
        <w:t>ском саду. – М., 1994.</w:t>
      </w:r>
    </w:p>
    <w:p w:rsidR="001D2517" w:rsidRPr="00F13397" w:rsidRDefault="001D2517" w:rsidP="001D2517">
      <w:pPr>
        <w:widowControl w:val="0"/>
        <w:autoSpaceDE w:val="0"/>
        <w:autoSpaceDN w:val="0"/>
        <w:jc w:val="center"/>
      </w:pPr>
      <w:r>
        <w:rPr>
          <w:bCs/>
          <w:color w:val="000000"/>
          <w:spacing w:val="21"/>
        </w:rPr>
        <w:t>Библиографический список дополнительный</w:t>
      </w:r>
    </w:p>
    <w:p w:rsidR="001D2517" w:rsidRPr="006E7518" w:rsidRDefault="001D2517" w:rsidP="001D2517">
      <w:pPr>
        <w:widowControl w:val="0"/>
        <w:numPr>
          <w:ilvl w:val="0"/>
          <w:numId w:val="3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Логинова В.И., Бабаева Т.И. и др. “Детство”. Програ</w:t>
      </w:r>
      <w:r w:rsidRPr="006E7518">
        <w:t>м</w:t>
      </w:r>
      <w:r w:rsidRPr="006E7518">
        <w:t>ма развития и воспитания детей в детском саду. – С</w:t>
      </w:r>
      <w:r>
        <w:t>Пб</w:t>
      </w:r>
      <w:r w:rsidRPr="006E7518">
        <w:t>, 1996.</w:t>
      </w:r>
    </w:p>
    <w:p w:rsidR="001D2517" w:rsidRPr="006E7518" w:rsidRDefault="001D2517" w:rsidP="001D2517">
      <w:pPr>
        <w:widowControl w:val="0"/>
        <w:numPr>
          <w:ilvl w:val="0"/>
          <w:numId w:val="3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 xml:space="preserve">Программа “Развитие” (основные положения) / </w:t>
      </w:r>
      <w:proofErr w:type="spellStart"/>
      <w:r>
        <w:t>н</w:t>
      </w:r>
      <w:r w:rsidRPr="006E7518">
        <w:t>а</w:t>
      </w:r>
      <w:r w:rsidRPr="006E7518">
        <w:t>уч</w:t>
      </w:r>
      <w:proofErr w:type="spellEnd"/>
      <w:r w:rsidRPr="006E7518">
        <w:t>. рук. Л.А. Венгр. – М., 1994.</w:t>
      </w:r>
    </w:p>
    <w:p w:rsidR="001D2517" w:rsidRPr="006E7518" w:rsidRDefault="001D2517" w:rsidP="001D2517">
      <w:pPr>
        <w:widowControl w:val="0"/>
        <w:numPr>
          <w:ilvl w:val="0"/>
          <w:numId w:val="3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</w:pPr>
      <w:r w:rsidRPr="006E7518">
        <w:t>Типовые программы 1-4 классов. – М., 1995.</w:t>
      </w:r>
    </w:p>
    <w:p w:rsidR="001D2517" w:rsidRPr="006E7518" w:rsidRDefault="001D2517" w:rsidP="001D2517">
      <w:pPr>
        <w:widowControl w:val="0"/>
        <w:autoSpaceDE w:val="0"/>
        <w:autoSpaceDN w:val="0"/>
        <w:jc w:val="center"/>
      </w:pPr>
      <w:r w:rsidRPr="006E7518">
        <w:t>Задания</w:t>
      </w:r>
    </w:p>
    <w:p w:rsidR="001D2517" w:rsidRPr="006E7518" w:rsidRDefault="001D2517" w:rsidP="001D2517">
      <w:pPr>
        <w:widowControl w:val="0"/>
        <w:numPr>
          <w:ilvl w:val="0"/>
          <w:numId w:val="4"/>
        </w:numPr>
        <w:tabs>
          <w:tab w:val="clear" w:pos="1069"/>
          <w:tab w:val="num" w:pos="-120"/>
          <w:tab w:val="left" w:pos="0"/>
        </w:tabs>
        <w:autoSpaceDE w:val="0"/>
        <w:autoSpaceDN w:val="0"/>
        <w:ind w:left="360"/>
        <w:jc w:val="both"/>
      </w:pPr>
      <w:r w:rsidRPr="006E7518">
        <w:t>Изучить программу развития речи. Установить пер</w:t>
      </w:r>
      <w:r w:rsidRPr="006E7518">
        <w:t>е</w:t>
      </w:r>
      <w:r w:rsidRPr="006E7518">
        <w:t>чень разделов и глав программы, в которых излагаются требования к речевому развитию д</w:t>
      </w:r>
      <w:r w:rsidRPr="006E7518">
        <w:t>е</w:t>
      </w:r>
      <w:r w:rsidRPr="006E7518">
        <w:t>тей.</w:t>
      </w:r>
    </w:p>
    <w:p w:rsidR="001D2517" w:rsidRPr="006E7518" w:rsidRDefault="001D2517" w:rsidP="001D2517">
      <w:pPr>
        <w:widowControl w:val="0"/>
        <w:numPr>
          <w:ilvl w:val="0"/>
          <w:numId w:val="4"/>
        </w:numPr>
        <w:tabs>
          <w:tab w:val="clear" w:pos="1069"/>
          <w:tab w:val="num" w:pos="-120"/>
          <w:tab w:val="left" w:pos="0"/>
        </w:tabs>
        <w:autoSpaceDE w:val="0"/>
        <w:autoSpaceDN w:val="0"/>
        <w:ind w:left="360"/>
        <w:jc w:val="both"/>
      </w:pPr>
      <w:r w:rsidRPr="006E7518">
        <w:t>Выделить и записать усложнение программных треб</w:t>
      </w:r>
      <w:r w:rsidRPr="006E7518">
        <w:t>о</w:t>
      </w:r>
      <w:r w:rsidRPr="006E7518">
        <w:t>ваний к разным сторонам речи детей (на примере о</w:t>
      </w:r>
      <w:r w:rsidRPr="006E7518">
        <w:t>д</w:t>
      </w:r>
      <w:r w:rsidRPr="006E7518">
        <w:t>ной из вариативных программ).</w:t>
      </w:r>
    </w:p>
    <w:p w:rsidR="001D2517" w:rsidRDefault="001D2517" w:rsidP="001D2517">
      <w:pPr>
        <w:widowControl w:val="0"/>
        <w:numPr>
          <w:ilvl w:val="0"/>
          <w:numId w:val="4"/>
        </w:numPr>
        <w:tabs>
          <w:tab w:val="clear" w:pos="1069"/>
          <w:tab w:val="num" w:pos="-120"/>
          <w:tab w:val="left" w:pos="0"/>
        </w:tabs>
        <w:autoSpaceDE w:val="0"/>
        <w:autoSpaceDN w:val="0"/>
        <w:ind w:left="360"/>
        <w:jc w:val="both"/>
      </w:pPr>
      <w:r w:rsidRPr="006E7518">
        <w:t>Провести сравнительный анализ современных программ речевого развития дошк</w:t>
      </w:r>
      <w:r w:rsidRPr="006E7518">
        <w:t>о</w:t>
      </w:r>
      <w:r w:rsidRPr="006E7518">
        <w:t>льников.</w:t>
      </w:r>
    </w:p>
    <w:p w:rsidR="001D2517" w:rsidRDefault="001D2517" w:rsidP="001D2517">
      <w:pPr>
        <w:jc w:val="center"/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0E1"/>
    <w:multiLevelType w:val="hybridMultilevel"/>
    <w:tmpl w:val="C61E0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5094E"/>
    <w:multiLevelType w:val="hybridMultilevel"/>
    <w:tmpl w:val="304072F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21B7A68"/>
    <w:multiLevelType w:val="hybridMultilevel"/>
    <w:tmpl w:val="8636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86160"/>
    <w:multiLevelType w:val="hybridMultilevel"/>
    <w:tmpl w:val="F32203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17"/>
    <w:rsid w:val="001D2517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2014-01-28T17:22:00Z</dcterms:created>
  <dcterms:modified xsi:type="dcterms:W3CDTF">2014-01-28T17:23:00Z</dcterms:modified>
</cp:coreProperties>
</file>