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B08" w:rsidRPr="00D83FA2" w:rsidRDefault="00657B08" w:rsidP="00657B08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Календарно-тематический план лабораторно-практических занятий </w:t>
      </w:r>
    </w:p>
    <w:p w:rsidR="00657B08" w:rsidRPr="00D83FA2" w:rsidRDefault="00657B08" w:rsidP="00657B08">
      <w:pPr>
        <w:widowControl/>
        <w:suppressAutoHyphens w:val="0"/>
        <w:jc w:val="both"/>
        <w:rPr>
          <w:rFonts w:cs="Times New Roman"/>
          <w:b/>
          <w:bCs/>
        </w:rPr>
      </w:pPr>
    </w:p>
    <w:p w:rsidR="00657B08" w:rsidRPr="00D83FA2" w:rsidRDefault="00657B08" w:rsidP="00657B08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по дисциплине «Аналитическая химия» - </w:t>
      </w:r>
      <w:r w:rsidR="00A07A04">
        <w:rPr>
          <w:rFonts w:cs="Times New Roman"/>
          <w:b/>
          <w:bCs/>
          <w:lang w:val="en-US"/>
        </w:rPr>
        <w:t>III</w:t>
      </w:r>
      <w:r w:rsidRPr="00D83FA2">
        <w:rPr>
          <w:rFonts w:cs="Times New Roman"/>
          <w:b/>
          <w:bCs/>
        </w:rPr>
        <w:t xml:space="preserve"> семестр, </w:t>
      </w:r>
    </w:p>
    <w:p w:rsidR="00657B08" w:rsidRPr="00D83FA2" w:rsidRDefault="00657B08" w:rsidP="00657B08">
      <w:pPr>
        <w:widowControl/>
        <w:suppressAutoHyphens w:val="0"/>
        <w:jc w:val="both"/>
        <w:rPr>
          <w:rFonts w:cs="Times New Roman"/>
          <w:b/>
          <w:bCs/>
        </w:rPr>
      </w:pPr>
    </w:p>
    <w:p w:rsidR="00A07A04" w:rsidRDefault="00657B08" w:rsidP="00A07A04">
      <w:pPr>
        <w:pStyle w:val="a3"/>
        <w:spacing w:after="0"/>
        <w:ind w:firstLine="709"/>
        <w:jc w:val="center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 для студентов </w:t>
      </w:r>
      <w:r w:rsidR="00A07A04" w:rsidRPr="00A07A04">
        <w:rPr>
          <w:rFonts w:cs="Times New Roman"/>
          <w:b/>
          <w:bCs/>
        </w:rPr>
        <w:t>2</w:t>
      </w:r>
      <w:r w:rsidRPr="00D83FA2">
        <w:rPr>
          <w:rFonts w:cs="Times New Roman"/>
          <w:b/>
          <w:bCs/>
        </w:rPr>
        <w:t xml:space="preserve"> курса (</w:t>
      </w:r>
      <w:r w:rsidR="00A07A04" w:rsidRPr="00CA1E98">
        <w:rPr>
          <w:rFonts w:cs="Times New Roman"/>
          <w:b/>
          <w:bCs/>
        </w:rPr>
        <w:t>3</w:t>
      </w:r>
      <w:r w:rsidR="005315CF">
        <w:rPr>
          <w:rFonts w:cs="Times New Roman"/>
          <w:b/>
          <w:bCs/>
        </w:rPr>
        <w:t>158</w:t>
      </w:r>
      <w:bookmarkStart w:id="0" w:name="_GoBack"/>
      <w:bookmarkEnd w:id="0"/>
      <w:r w:rsidRPr="00D83FA2">
        <w:rPr>
          <w:rFonts w:cs="Times New Roman"/>
          <w:b/>
          <w:bCs/>
        </w:rPr>
        <w:t xml:space="preserve"> Гр) </w:t>
      </w:r>
    </w:p>
    <w:p w:rsidR="00A07A04" w:rsidRDefault="00A07A04" w:rsidP="00A07A04">
      <w:pPr>
        <w:pStyle w:val="a3"/>
        <w:spacing w:after="0"/>
        <w:ind w:firstLine="709"/>
        <w:jc w:val="center"/>
        <w:rPr>
          <w:rFonts w:cs="Times New Roman"/>
          <w:b/>
          <w:bCs/>
        </w:rPr>
      </w:pPr>
    </w:p>
    <w:p w:rsidR="00A07A04" w:rsidRPr="00D44BFC" w:rsidRDefault="00A07A04" w:rsidP="00A07A04">
      <w:pPr>
        <w:pStyle w:val="a3"/>
        <w:spacing w:after="0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D44BFC">
        <w:rPr>
          <w:rFonts w:cs="Times New Roman"/>
          <w:b/>
          <w:bCs/>
          <w:sz w:val="28"/>
          <w:szCs w:val="28"/>
        </w:rPr>
        <w:t>для направления подготовки:</w:t>
      </w:r>
    </w:p>
    <w:p w:rsidR="00A07A04" w:rsidRPr="00D44BFC" w:rsidRDefault="00A07A04" w:rsidP="00A07A04">
      <w:pPr>
        <w:pStyle w:val="a3"/>
        <w:spacing w:after="0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Pr="00FB2AAB">
        <w:rPr>
          <w:rFonts w:cs="Times New Roman"/>
          <w:b/>
          <w:sz w:val="28"/>
          <w:szCs w:val="28"/>
        </w:rPr>
        <w:t>________</w:t>
      </w:r>
      <w:r w:rsidRPr="00FB2AAB">
        <w:t xml:space="preserve"> </w:t>
      </w:r>
      <w:r w:rsidRPr="00FB2AAB">
        <w:rPr>
          <w:rFonts w:cs="Times New Roman"/>
          <w:b/>
          <w:sz w:val="28"/>
          <w:szCs w:val="28"/>
          <w:u w:val="single"/>
        </w:rPr>
        <w:t>06.03.01 Биология</w:t>
      </w:r>
      <w:r w:rsidRPr="00D44BFC">
        <w:rPr>
          <w:rFonts w:cs="Times New Roman"/>
          <w:b/>
          <w:sz w:val="28"/>
          <w:szCs w:val="28"/>
        </w:rPr>
        <w:t>_______________</w:t>
      </w:r>
    </w:p>
    <w:p w:rsidR="00A07A04" w:rsidRDefault="00A07A04" w:rsidP="00A07A04">
      <w:pPr>
        <w:pStyle w:val="a3"/>
        <w:spacing w:after="0"/>
        <w:ind w:firstLine="709"/>
        <w:jc w:val="center"/>
        <w:rPr>
          <w:rFonts w:cs="Times New Roman"/>
          <w:b/>
          <w:sz w:val="28"/>
          <w:szCs w:val="28"/>
        </w:rPr>
      </w:pPr>
    </w:p>
    <w:p w:rsidR="00A07A04" w:rsidRPr="00D44BFC" w:rsidRDefault="00A07A04" w:rsidP="00A07A04">
      <w:pPr>
        <w:pStyle w:val="a3"/>
        <w:spacing w:after="0"/>
        <w:ind w:firstLine="709"/>
        <w:jc w:val="center"/>
        <w:rPr>
          <w:rFonts w:cs="Times New Roman"/>
          <w:b/>
          <w:sz w:val="28"/>
          <w:szCs w:val="28"/>
        </w:rPr>
      </w:pPr>
      <w:r w:rsidRPr="00D44BFC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(профиль</w:t>
      </w:r>
      <w:r w:rsidRPr="00D44BFC">
        <w:rPr>
          <w:rFonts w:cs="Times New Roman"/>
          <w:b/>
          <w:sz w:val="28"/>
          <w:szCs w:val="28"/>
        </w:rPr>
        <w:t>__</w:t>
      </w:r>
      <w:proofErr w:type="spellStart"/>
      <w:r w:rsidRPr="00FB2AAB">
        <w:rPr>
          <w:rFonts w:cs="Times New Roman"/>
          <w:b/>
          <w:sz w:val="28"/>
          <w:szCs w:val="28"/>
          <w:u w:val="single"/>
        </w:rPr>
        <w:t>Био</w:t>
      </w:r>
      <w:proofErr w:type="spellEnd"/>
      <w:r w:rsidRPr="00FB2AAB">
        <w:rPr>
          <w:rFonts w:cs="Times New Roman"/>
          <w:b/>
          <w:sz w:val="28"/>
          <w:szCs w:val="28"/>
          <w:u w:val="single"/>
        </w:rPr>
        <w:t>- и фармтехнологии</w:t>
      </w:r>
      <w:r>
        <w:rPr>
          <w:rFonts w:cs="Times New Roman"/>
          <w:b/>
          <w:sz w:val="28"/>
          <w:szCs w:val="28"/>
        </w:rPr>
        <w:t>__</w:t>
      </w:r>
      <w:r w:rsidRPr="00D44BFC">
        <w:rPr>
          <w:rFonts w:cs="Times New Roman"/>
          <w:b/>
          <w:sz w:val="28"/>
          <w:szCs w:val="28"/>
        </w:rPr>
        <w:t>)</w:t>
      </w:r>
    </w:p>
    <w:p w:rsidR="00657B08" w:rsidRPr="00D83FA2" w:rsidRDefault="00657B08" w:rsidP="00657B08">
      <w:pPr>
        <w:widowControl/>
        <w:suppressAutoHyphens w:val="0"/>
        <w:jc w:val="both"/>
        <w:rPr>
          <w:rFonts w:cs="Times New Roman"/>
          <w:b/>
          <w:bCs/>
        </w:rPr>
      </w:pPr>
    </w:p>
    <w:p w:rsidR="00657B08" w:rsidRPr="00D83FA2" w:rsidRDefault="00657B08" w:rsidP="00657B08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>202</w:t>
      </w:r>
      <w:r w:rsidR="00A07A04" w:rsidRPr="00CA1E98">
        <w:rPr>
          <w:rFonts w:cs="Times New Roman"/>
          <w:b/>
          <w:bCs/>
        </w:rPr>
        <w:t>2</w:t>
      </w:r>
      <w:r w:rsidRPr="00D83FA2">
        <w:rPr>
          <w:rFonts w:cs="Times New Roman"/>
          <w:b/>
          <w:bCs/>
        </w:rPr>
        <w:t>/20</w:t>
      </w:r>
      <w:r w:rsidRPr="00657B08">
        <w:rPr>
          <w:rFonts w:cs="Times New Roman"/>
          <w:b/>
          <w:bCs/>
        </w:rPr>
        <w:t>2</w:t>
      </w:r>
      <w:r w:rsidR="00A07A04" w:rsidRPr="00CA1E98">
        <w:rPr>
          <w:rFonts w:cs="Times New Roman"/>
          <w:b/>
          <w:bCs/>
        </w:rPr>
        <w:t>3</w:t>
      </w:r>
      <w:r w:rsidRPr="00D83FA2">
        <w:rPr>
          <w:rFonts w:cs="Times New Roman"/>
          <w:b/>
          <w:bCs/>
        </w:rPr>
        <w:t xml:space="preserve"> уч. года </w:t>
      </w:r>
    </w:p>
    <w:p w:rsidR="00657B08" w:rsidRPr="00D83FA2" w:rsidRDefault="00657B08" w:rsidP="00657B08">
      <w:pPr>
        <w:widowControl/>
        <w:suppressAutoHyphens w:val="0"/>
        <w:jc w:val="both"/>
        <w:rPr>
          <w:rFonts w:cs="Times New Roman"/>
          <w:b/>
          <w:bCs/>
        </w:rPr>
      </w:pPr>
    </w:p>
    <w:p w:rsidR="00657B08" w:rsidRPr="00D83FA2" w:rsidRDefault="00657B08" w:rsidP="00657B08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 </w:t>
      </w:r>
    </w:p>
    <w:p w:rsidR="00657B08" w:rsidRPr="00D83FA2" w:rsidRDefault="00657B08" w:rsidP="00657B08">
      <w:pPr>
        <w:widowControl/>
        <w:suppressAutoHyphens w:val="0"/>
        <w:jc w:val="both"/>
        <w:rPr>
          <w:rFonts w:cs="Times New Roman"/>
          <w:b/>
          <w:bCs/>
        </w:rPr>
      </w:pPr>
    </w:p>
    <w:p w:rsidR="00657B08" w:rsidRPr="00D83FA2" w:rsidRDefault="00657B08" w:rsidP="00657B08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а) Основная литература </w:t>
      </w:r>
    </w:p>
    <w:p w:rsidR="00657B08" w:rsidRPr="00D83FA2" w:rsidRDefault="00657B08" w:rsidP="00657B08">
      <w:pPr>
        <w:widowControl/>
        <w:suppressAutoHyphens w:val="0"/>
        <w:jc w:val="both"/>
        <w:rPr>
          <w:rFonts w:cs="Times New Roman"/>
          <w:b/>
          <w:bCs/>
        </w:rPr>
      </w:pPr>
    </w:p>
    <w:p w:rsidR="00CA1E98" w:rsidRDefault="00CA1E98" w:rsidP="00657B08">
      <w:pPr>
        <w:widowControl/>
        <w:suppressAutoHyphens w:val="0"/>
        <w:jc w:val="both"/>
        <w:rPr>
          <w:rFonts w:cs="Times New Roman"/>
          <w:b/>
          <w:bCs/>
        </w:rPr>
      </w:pPr>
      <w:r w:rsidRPr="00CA1E98">
        <w:rPr>
          <w:rFonts w:cs="Times New Roman"/>
          <w:b/>
          <w:bCs/>
        </w:rPr>
        <w:t xml:space="preserve">1. Алексеев В.Н. Курс качественного химического </w:t>
      </w:r>
      <w:proofErr w:type="spellStart"/>
      <w:r w:rsidRPr="00CA1E98">
        <w:rPr>
          <w:rFonts w:cs="Times New Roman"/>
          <w:b/>
          <w:bCs/>
        </w:rPr>
        <w:t>полумикроанализа</w:t>
      </w:r>
      <w:proofErr w:type="spellEnd"/>
      <w:r w:rsidRPr="00CA1E98">
        <w:rPr>
          <w:rFonts w:cs="Times New Roman"/>
          <w:b/>
          <w:bCs/>
        </w:rPr>
        <w:t xml:space="preserve">: Учеб. для вузов. – М.: Химия, 1973. </w:t>
      </w:r>
    </w:p>
    <w:p w:rsidR="00CA1E98" w:rsidRDefault="00CA1E98" w:rsidP="00657B08">
      <w:pPr>
        <w:widowControl/>
        <w:suppressAutoHyphens w:val="0"/>
        <w:jc w:val="both"/>
        <w:rPr>
          <w:rFonts w:cs="Times New Roman"/>
          <w:b/>
          <w:bCs/>
        </w:rPr>
      </w:pPr>
      <w:r w:rsidRPr="00CA1E98">
        <w:rPr>
          <w:rFonts w:cs="Times New Roman"/>
          <w:b/>
          <w:bCs/>
        </w:rPr>
        <w:t xml:space="preserve">2. Аналитическая химия: учеб. для студ. учреждений </w:t>
      </w:r>
      <w:proofErr w:type="spellStart"/>
      <w:r w:rsidRPr="00CA1E98">
        <w:rPr>
          <w:rFonts w:cs="Times New Roman"/>
          <w:b/>
          <w:bCs/>
        </w:rPr>
        <w:t>высш</w:t>
      </w:r>
      <w:proofErr w:type="spellEnd"/>
      <w:r w:rsidRPr="00CA1E98">
        <w:rPr>
          <w:rFonts w:cs="Times New Roman"/>
          <w:b/>
          <w:bCs/>
        </w:rPr>
        <w:t xml:space="preserve">. проф. образования / В.И. Вершинин, И.В. Власова, И.А. </w:t>
      </w:r>
      <w:proofErr w:type="gramStart"/>
      <w:r w:rsidRPr="00CA1E98">
        <w:rPr>
          <w:rFonts w:cs="Times New Roman"/>
          <w:b/>
          <w:bCs/>
        </w:rPr>
        <w:t>Никифорова.-</w:t>
      </w:r>
      <w:proofErr w:type="gramEnd"/>
      <w:r w:rsidRPr="00CA1E98">
        <w:rPr>
          <w:rFonts w:cs="Times New Roman"/>
          <w:b/>
          <w:bCs/>
        </w:rPr>
        <w:t xml:space="preserve"> М.: Издательский центр “Академия”, 2011. – 448 с. </w:t>
      </w:r>
    </w:p>
    <w:p w:rsidR="00CA1E98" w:rsidRDefault="00CA1E98" w:rsidP="00657B08">
      <w:pPr>
        <w:widowControl/>
        <w:suppressAutoHyphens w:val="0"/>
        <w:jc w:val="both"/>
        <w:rPr>
          <w:rFonts w:cs="Times New Roman"/>
          <w:b/>
          <w:bCs/>
        </w:rPr>
      </w:pPr>
      <w:r w:rsidRPr="00CA1E98">
        <w:rPr>
          <w:rFonts w:cs="Times New Roman"/>
          <w:b/>
          <w:bCs/>
        </w:rPr>
        <w:t xml:space="preserve">3. Цитович И.К. Курс аналитической химии: Учеб. для вузов. – М.: </w:t>
      </w:r>
      <w:proofErr w:type="spellStart"/>
      <w:r w:rsidRPr="00CA1E98">
        <w:rPr>
          <w:rFonts w:cs="Times New Roman"/>
          <w:b/>
          <w:bCs/>
        </w:rPr>
        <w:t>Высш</w:t>
      </w:r>
      <w:proofErr w:type="spellEnd"/>
      <w:r w:rsidRPr="00CA1E98">
        <w:rPr>
          <w:rFonts w:cs="Times New Roman"/>
          <w:b/>
          <w:bCs/>
        </w:rPr>
        <w:t xml:space="preserve">. </w:t>
      </w:r>
      <w:proofErr w:type="spellStart"/>
      <w:r w:rsidRPr="00CA1E98">
        <w:rPr>
          <w:rFonts w:cs="Times New Roman"/>
          <w:b/>
          <w:bCs/>
        </w:rPr>
        <w:t>шк</w:t>
      </w:r>
      <w:proofErr w:type="spellEnd"/>
      <w:r w:rsidRPr="00CA1E98">
        <w:rPr>
          <w:rFonts w:cs="Times New Roman"/>
          <w:b/>
          <w:bCs/>
        </w:rPr>
        <w:t xml:space="preserve">., 1994. </w:t>
      </w:r>
    </w:p>
    <w:p w:rsidR="00657B08" w:rsidRPr="00D83FA2" w:rsidRDefault="00CA1E98" w:rsidP="00657B08">
      <w:pPr>
        <w:widowControl/>
        <w:suppressAutoHyphens w:val="0"/>
        <w:jc w:val="both"/>
        <w:rPr>
          <w:rFonts w:cs="Times New Roman"/>
          <w:b/>
          <w:bCs/>
        </w:rPr>
      </w:pPr>
      <w:r w:rsidRPr="00CA1E98">
        <w:rPr>
          <w:rFonts w:cs="Times New Roman"/>
          <w:b/>
          <w:bCs/>
        </w:rPr>
        <w:t>4. Алексеев В.Н. Количественный анализ: Учеб. для вузов. – М.: Химия, 1973. 5. Сборник задач и упражнений по количественному анализу. Под. ред. проф. А.С. Карнаухова. М.: Просвещение, 1975, с. 158.</w:t>
      </w:r>
    </w:p>
    <w:p w:rsidR="00CA1E98" w:rsidRDefault="00CA1E98" w:rsidP="00657B08">
      <w:pPr>
        <w:widowControl/>
        <w:suppressAutoHyphens w:val="0"/>
        <w:jc w:val="both"/>
        <w:rPr>
          <w:rFonts w:cs="Times New Roman"/>
          <w:b/>
          <w:bCs/>
        </w:rPr>
      </w:pPr>
    </w:p>
    <w:p w:rsidR="00657B08" w:rsidRPr="00D83FA2" w:rsidRDefault="00657B08" w:rsidP="00657B08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б) Дополнительная литература </w:t>
      </w:r>
    </w:p>
    <w:p w:rsidR="00657B08" w:rsidRPr="00D83FA2" w:rsidRDefault="00657B08" w:rsidP="00657B08">
      <w:pPr>
        <w:widowControl/>
        <w:suppressAutoHyphens w:val="0"/>
        <w:jc w:val="both"/>
        <w:rPr>
          <w:rFonts w:cs="Times New Roman"/>
          <w:b/>
          <w:bCs/>
        </w:rPr>
      </w:pPr>
    </w:p>
    <w:p w:rsidR="00657B08" w:rsidRPr="00D83FA2" w:rsidRDefault="00657B08" w:rsidP="00657B08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>1. Основы аналитической химии. В 2 кн. Кн. 1. Общие вопросы. Методы разделения.: Учеб. для вузов / Ю.А. Золотов, Е.Н. Дорохова, В.И. Фадеева и др.</w:t>
      </w:r>
      <w:proofErr w:type="gramStart"/>
      <w:r w:rsidRPr="00D83FA2">
        <w:rPr>
          <w:rFonts w:cs="Times New Roman"/>
          <w:b/>
          <w:bCs/>
        </w:rPr>
        <w:t>; Под</w:t>
      </w:r>
      <w:proofErr w:type="gramEnd"/>
      <w:r w:rsidRPr="00D83FA2">
        <w:rPr>
          <w:rFonts w:cs="Times New Roman"/>
          <w:b/>
          <w:bCs/>
        </w:rPr>
        <w:t xml:space="preserve"> ред. Ю.А. Золотова. – М.: </w:t>
      </w:r>
      <w:proofErr w:type="spellStart"/>
      <w:r w:rsidRPr="00D83FA2">
        <w:rPr>
          <w:rFonts w:cs="Times New Roman"/>
          <w:b/>
          <w:bCs/>
        </w:rPr>
        <w:t>Высш</w:t>
      </w:r>
      <w:proofErr w:type="spellEnd"/>
      <w:r w:rsidRPr="00D83FA2">
        <w:rPr>
          <w:rFonts w:cs="Times New Roman"/>
          <w:b/>
          <w:bCs/>
        </w:rPr>
        <w:t xml:space="preserve">. </w:t>
      </w:r>
      <w:proofErr w:type="spellStart"/>
      <w:r w:rsidRPr="00D83FA2">
        <w:rPr>
          <w:rFonts w:cs="Times New Roman"/>
          <w:b/>
          <w:bCs/>
        </w:rPr>
        <w:t>шк</w:t>
      </w:r>
      <w:proofErr w:type="spellEnd"/>
      <w:r w:rsidRPr="00D83FA2">
        <w:rPr>
          <w:rFonts w:cs="Times New Roman"/>
          <w:b/>
          <w:bCs/>
        </w:rPr>
        <w:t xml:space="preserve">., 2002. </w:t>
      </w:r>
    </w:p>
    <w:p w:rsidR="00657B08" w:rsidRPr="00D83FA2" w:rsidRDefault="00657B08" w:rsidP="00657B08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>2. Основы аналитической химии. В 2 кн. Кн. 2. Мет</w:t>
      </w:r>
      <w:r w:rsidR="00CA1E98">
        <w:rPr>
          <w:rFonts w:cs="Times New Roman"/>
          <w:b/>
          <w:bCs/>
        </w:rPr>
        <w:t xml:space="preserve">оды химического анализа.: Учеб. </w:t>
      </w:r>
      <w:r w:rsidRPr="00D83FA2">
        <w:rPr>
          <w:rFonts w:cs="Times New Roman"/>
          <w:b/>
          <w:bCs/>
        </w:rPr>
        <w:t>для вузов / Ю.А. Золотов, Е.Н. Дорохова, В.И. Фадеева и др.</w:t>
      </w:r>
      <w:proofErr w:type="gramStart"/>
      <w:r w:rsidRPr="00D83FA2">
        <w:rPr>
          <w:rFonts w:cs="Times New Roman"/>
          <w:b/>
          <w:bCs/>
        </w:rPr>
        <w:t>; Под</w:t>
      </w:r>
      <w:proofErr w:type="gramEnd"/>
      <w:r w:rsidRPr="00D83FA2">
        <w:rPr>
          <w:rFonts w:cs="Times New Roman"/>
          <w:b/>
          <w:bCs/>
        </w:rPr>
        <w:t xml:space="preserve"> ред. Ю.А. Золотова. – М.: </w:t>
      </w:r>
      <w:proofErr w:type="spellStart"/>
      <w:r w:rsidRPr="00D83FA2">
        <w:rPr>
          <w:rFonts w:cs="Times New Roman"/>
          <w:b/>
          <w:bCs/>
        </w:rPr>
        <w:t>Высш</w:t>
      </w:r>
      <w:proofErr w:type="spellEnd"/>
      <w:r w:rsidRPr="00D83FA2">
        <w:rPr>
          <w:rFonts w:cs="Times New Roman"/>
          <w:b/>
          <w:bCs/>
        </w:rPr>
        <w:t xml:space="preserve">. </w:t>
      </w:r>
      <w:proofErr w:type="spellStart"/>
      <w:r w:rsidRPr="00D83FA2">
        <w:rPr>
          <w:rFonts w:cs="Times New Roman"/>
          <w:b/>
          <w:bCs/>
        </w:rPr>
        <w:t>шк</w:t>
      </w:r>
      <w:proofErr w:type="spellEnd"/>
      <w:r w:rsidRPr="00D83FA2">
        <w:rPr>
          <w:rFonts w:cs="Times New Roman"/>
          <w:b/>
          <w:bCs/>
        </w:rPr>
        <w:t xml:space="preserve">., 2002. </w:t>
      </w:r>
    </w:p>
    <w:p w:rsidR="00657B08" w:rsidRPr="00D83FA2" w:rsidRDefault="00907374" w:rsidP="00657B08">
      <w:pPr>
        <w:widowControl/>
        <w:suppressAutoHyphens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3</w:t>
      </w:r>
      <w:r w:rsidR="00657B08" w:rsidRPr="00D83FA2">
        <w:rPr>
          <w:rFonts w:cs="Times New Roman"/>
          <w:b/>
          <w:bCs/>
        </w:rPr>
        <w:t xml:space="preserve">. Алимарин И.П., Ушакова Н.Н. Справочное пособие по аналитической химии. – М.: Изд. МГУ, 1977. </w:t>
      </w:r>
    </w:p>
    <w:p w:rsidR="00657B08" w:rsidRPr="00D83FA2" w:rsidRDefault="00907374" w:rsidP="00657B08">
      <w:pPr>
        <w:widowControl/>
        <w:suppressAutoHyphens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4</w:t>
      </w:r>
      <w:r w:rsidR="00657B08" w:rsidRPr="00D83FA2">
        <w:rPr>
          <w:rFonts w:cs="Times New Roman"/>
          <w:b/>
          <w:bCs/>
        </w:rPr>
        <w:t xml:space="preserve">. Лурье Ю.Ю. Справочник по аналитической химии. – М.: Химия, 1989. </w:t>
      </w:r>
    </w:p>
    <w:p w:rsidR="00657B08" w:rsidRPr="00D83FA2" w:rsidRDefault="00907374" w:rsidP="00657B08">
      <w:pPr>
        <w:widowControl/>
        <w:suppressAutoHyphens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5</w:t>
      </w:r>
      <w:r w:rsidR="00657B08" w:rsidRPr="00D83FA2">
        <w:rPr>
          <w:rFonts w:cs="Times New Roman"/>
          <w:b/>
          <w:bCs/>
        </w:rPr>
        <w:t xml:space="preserve">. Задачник по аналитической химии / Ф.Ф. Клещев, Е.А. Алферов, Н.В. </w:t>
      </w:r>
      <w:proofErr w:type="spellStart"/>
      <w:r w:rsidR="00657B08" w:rsidRPr="00D83FA2">
        <w:rPr>
          <w:rFonts w:cs="Times New Roman"/>
          <w:b/>
          <w:bCs/>
        </w:rPr>
        <w:t>Базалей</w:t>
      </w:r>
      <w:proofErr w:type="spellEnd"/>
      <w:r w:rsidR="00657B08" w:rsidRPr="00D83FA2">
        <w:rPr>
          <w:rFonts w:cs="Times New Roman"/>
          <w:b/>
          <w:bCs/>
        </w:rPr>
        <w:t xml:space="preserve"> и др. – М.: Химия, 1993. </w:t>
      </w:r>
    </w:p>
    <w:p w:rsidR="00657B08" w:rsidRDefault="00657B08" w:rsidP="00657B08">
      <w:pPr>
        <w:widowControl/>
        <w:suppressAutoHyphens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7"/>
        <w:gridCol w:w="8000"/>
      </w:tblGrid>
      <w:tr w:rsidR="00657B08" w:rsidRPr="00D83FA2" w:rsidTr="00267F9B">
        <w:tc>
          <w:tcPr>
            <w:tcW w:w="657" w:type="dxa"/>
          </w:tcPr>
          <w:p w:rsidR="00657B08" w:rsidRPr="00D83FA2" w:rsidRDefault="00657B08" w:rsidP="00D85382">
            <w:pPr>
              <w:jc w:val="center"/>
              <w:rPr>
                <w:b/>
              </w:rPr>
            </w:pPr>
            <w:r w:rsidRPr="00D83FA2">
              <w:rPr>
                <w:b/>
              </w:rPr>
              <w:lastRenderedPageBreak/>
              <w:t>№ п/п</w:t>
            </w:r>
          </w:p>
        </w:tc>
        <w:tc>
          <w:tcPr>
            <w:tcW w:w="8000" w:type="dxa"/>
          </w:tcPr>
          <w:p w:rsidR="00657B08" w:rsidRPr="00D83FA2" w:rsidRDefault="00657B08" w:rsidP="00D85382">
            <w:pPr>
              <w:jc w:val="center"/>
              <w:rPr>
                <w:b/>
              </w:rPr>
            </w:pPr>
            <w:r w:rsidRPr="00D83FA2">
              <w:rPr>
                <w:b/>
              </w:rPr>
              <w:t>Содержание занятий</w:t>
            </w:r>
          </w:p>
        </w:tc>
      </w:tr>
      <w:tr w:rsidR="00267F9B" w:rsidRPr="00D83FA2" w:rsidTr="00267F9B">
        <w:tc>
          <w:tcPr>
            <w:tcW w:w="657" w:type="dxa"/>
          </w:tcPr>
          <w:p w:rsidR="00267F9B" w:rsidRPr="00D83FA2" w:rsidRDefault="00661D43" w:rsidP="00E875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00" w:type="dxa"/>
          </w:tcPr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b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b/>
                <w:kern w:val="0"/>
                <w:szCs w:val="22"/>
                <w:lang w:eastAsia="en-US" w:bidi="ar-SA"/>
              </w:rPr>
              <w:t xml:space="preserve">Введение. Качественный </w:t>
            </w:r>
            <w:proofErr w:type="spellStart"/>
            <w:r w:rsidRPr="00CA1E98">
              <w:rPr>
                <w:rFonts w:eastAsiaTheme="minorHAnsi" w:cstheme="minorBidi"/>
                <w:b/>
                <w:kern w:val="0"/>
                <w:szCs w:val="22"/>
                <w:lang w:eastAsia="en-US" w:bidi="ar-SA"/>
              </w:rPr>
              <w:t>полумикроанализ</w:t>
            </w:r>
            <w:proofErr w:type="spellEnd"/>
            <w:r w:rsidRPr="00CA1E98">
              <w:rPr>
                <w:rFonts w:eastAsiaTheme="minorHAnsi" w:cstheme="minorBidi"/>
                <w:b/>
                <w:kern w:val="0"/>
                <w:szCs w:val="22"/>
                <w:lang w:eastAsia="en-US" w:bidi="ar-SA"/>
              </w:rPr>
              <w:t>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b/>
                <w:kern w:val="0"/>
                <w:szCs w:val="22"/>
                <w:u w:val="single"/>
                <w:lang w:eastAsia="en-US" w:bidi="ar-SA"/>
              </w:rPr>
            </w:pPr>
            <w:r w:rsidRPr="00CA1E98">
              <w:rPr>
                <w:rFonts w:eastAsiaTheme="minorHAnsi" w:cstheme="minorBidi"/>
                <w:b/>
                <w:kern w:val="0"/>
                <w:szCs w:val="22"/>
                <w:u w:val="single"/>
                <w:lang w:eastAsia="en-US" w:bidi="ar-SA"/>
              </w:rPr>
              <w:t>Вопросы для обсуждения: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1. Правила работы в лаборатории. Инструктаж по технике безопасности.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2. Химическая посуда, используемая в анализе. Мытье и сушка химической посуды.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3. Что является задачей качественного анализа?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4. Какие химические реакции называются аналитическими? Какими внешними эффектами они сопровождаются?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5. Опишите технику выполнения качественных реакций в пробирке, капельных и микрокристаллоскопических реакций.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6. Какие условия требуется контролировать при проведении аналитических реакций?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7. Что такое предел обнаружения (чувствительность) аналитической реакции? Концентрационный и массовый пределы обнаружения, их взаимосвязь.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8. Селективные и специфические аналитические реакции, дробный метод анализа.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9. Систематический ход анализа, групповые реагенты и требования к ним.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10. Разделение катионов на аналитические группы по сероводородной (сульфидной) классификации. Назовите групповые реагенты, используемые в этой классификации.</w:t>
            </w:r>
          </w:p>
          <w:p w:rsid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11. Разделение катионов на аналитические группы по кислотно-основной классификации. Назовите групповые реагенты, используемые в этой классификации.</w:t>
            </w:r>
          </w:p>
          <w:p w:rsidR="006A7BAE" w:rsidRPr="006A7BAE" w:rsidRDefault="006A7BAE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6A7BAE">
              <w:rPr>
                <w:rFonts w:eastAsiaTheme="minorHAnsi" w:cstheme="minorBidi"/>
                <w:kern w:val="0"/>
                <w:szCs w:val="22"/>
                <w:lang w:eastAsia="en-US" w:bidi="ar-SA"/>
              </w:rPr>
              <w:t xml:space="preserve">12. </w:t>
            </w:r>
            <w:r>
              <w:rPr>
                <w:rFonts w:eastAsiaTheme="minorHAnsi" w:cstheme="minorBidi"/>
                <w:kern w:val="0"/>
                <w:szCs w:val="22"/>
                <w:lang w:eastAsia="en-US" w:bidi="ar-SA"/>
              </w:rPr>
              <w:t xml:space="preserve">Дайте характеристику катионов </w:t>
            </w:r>
            <w:r>
              <w:rPr>
                <w:rFonts w:eastAsiaTheme="minorHAnsi" w:cstheme="minorBidi"/>
                <w:kern w:val="0"/>
                <w:szCs w:val="22"/>
                <w:lang w:val="en-US" w:eastAsia="en-US" w:bidi="ar-SA"/>
              </w:rPr>
              <w:t>I</w:t>
            </w:r>
            <w:r w:rsidRPr="006A7BAE">
              <w:rPr>
                <w:rFonts w:eastAsiaTheme="minorHAnsi" w:cstheme="minorBidi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eastAsiaTheme="minorHAnsi" w:cstheme="minorBidi"/>
                <w:kern w:val="0"/>
                <w:szCs w:val="22"/>
                <w:lang w:eastAsia="en-US" w:bidi="ar-SA"/>
              </w:rPr>
              <w:t>аналитической группы. Приведите примеры реакций их обнаружения.</w:t>
            </w:r>
          </w:p>
          <w:p w:rsidR="006A7BAE" w:rsidRPr="00CA1E98" w:rsidRDefault="006A7BAE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b/>
                <w:kern w:val="0"/>
                <w:szCs w:val="22"/>
                <w:lang w:eastAsia="en-US" w:bidi="ar-SA"/>
              </w:rPr>
            </w:pPr>
            <w:proofErr w:type="spellStart"/>
            <w:r w:rsidRPr="00CA1E98">
              <w:rPr>
                <w:rFonts w:eastAsiaTheme="minorHAnsi" w:cstheme="minorBidi"/>
                <w:b/>
                <w:kern w:val="0"/>
                <w:szCs w:val="22"/>
                <w:lang w:eastAsia="en-US" w:bidi="ar-SA"/>
              </w:rPr>
              <w:t>Л.р</w:t>
            </w:r>
            <w:proofErr w:type="spellEnd"/>
            <w:r w:rsidRPr="00CA1E98">
              <w:rPr>
                <w:rFonts w:eastAsiaTheme="minorHAnsi" w:cstheme="minorBidi"/>
                <w:b/>
                <w:kern w:val="0"/>
                <w:szCs w:val="22"/>
                <w:lang w:eastAsia="en-US" w:bidi="ar-SA"/>
              </w:rPr>
              <w:t>. Реакции и ход анализа катионов I аналитической группы.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Изучение реакций на катионы калия, натрия и аммония.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b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b/>
                <w:kern w:val="0"/>
                <w:szCs w:val="22"/>
                <w:u w:val="single"/>
                <w:lang w:eastAsia="en-US" w:bidi="ar-SA"/>
              </w:rPr>
              <w:t>Дом. задание</w:t>
            </w:r>
            <w:r w:rsidRPr="00CA1E98">
              <w:rPr>
                <w:rFonts w:eastAsiaTheme="minorHAnsi" w:cstheme="minorBidi"/>
                <w:b/>
                <w:kern w:val="0"/>
                <w:szCs w:val="22"/>
                <w:lang w:eastAsia="en-US" w:bidi="ar-SA"/>
              </w:rPr>
              <w:t>: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Электронный учебник «Аналитическая химия», занятие № 1.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Лекции по теме.</w:t>
            </w:r>
          </w:p>
          <w:p w:rsidR="006A7BAE" w:rsidRDefault="006A7BAE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kern w:val="0"/>
                <w:szCs w:val="22"/>
                <w:lang w:eastAsia="en-US" w:bidi="ar-SA"/>
              </w:rPr>
              <w:t xml:space="preserve">1. </w:t>
            </w:r>
            <w:r>
              <w:rPr>
                <w:rFonts w:eastAsiaTheme="minorHAnsi" w:cs="Times New Roman"/>
                <w:kern w:val="0"/>
                <w:szCs w:val="22"/>
                <w:lang w:eastAsia="en-US" w:bidi="ar-SA"/>
              </w:rPr>
              <w:t>§</w:t>
            </w:r>
            <w:r>
              <w:rPr>
                <w:rFonts w:asciiTheme="minorBidi" w:eastAsiaTheme="minorHAnsi" w:hAnsiTheme="minorBidi" w:cstheme="minorBidi"/>
                <w:kern w:val="0"/>
                <w:szCs w:val="22"/>
                <w:lang w:eastAsia="en-US" w:bidi="ar-SA"/>
              </w:rPr>
              <w:t>§</w:t>
            </w:r>
            <w:r>
              <w:rPr>
                <w:rFonts w:eastAsiaTheme="minorHAnsi" w:cstheme="minorBidi"/>
                <w:kern w:val="0"/>
                <w:szCs w:val="22"/>
                <w:lang w:eastAsia="en-US" w:bidi="ar-SA"/>
              </w:rPr>
              <w:t xml:space="preserve"> 1,2,3,4,5, 24-27</w:t>
            </w:r>
          </w:p>
          <w:p w:rsidR="00267F9B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2. с.-139-152.</w:t>
            </w:r>
          </w:p>
          <w:p w:rsidR="006A7BAE" w:rsidRPr="006A7BAE" w:rsidRDefault="006A7BAE" w:rsidP="00E8753F">
            <w:pPr>
              <w:widowControl/>
              <w:suppressAutoHyphens w:val="0"/>
              <w:jc w:val="both"/>
            </w:pPr>
            <w:r w:rsidRPr="006A7BAE">
              <w:t xml:space="preserve">3. </w:t>
            </w:r>
            <w:r>
              <w:t>с. 104-112, с. 114-120, С. 120-131</w:t>
            </w:r>
          </w:p>
        </w:tc>
      </w:tr>
      <w:tr w:rsidR="00267F9B" w:rsidRPr="00D83FA2" w:rsidTr="00267F9B">
        <w:tc>
          <w:tcPr>
            <w:tcW w:w="657" w:type="dxa"/>
          </w:tcPr>
          <w:p w:rsidR="00267F9B" w:rsidRPr="00D83FA2" w:rsidRDefault="00661D43" w:rsidP="00E875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00" w:type="dxa"/>
          </w:tcPr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b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b/>
                <w:kern w:val="0"/>
                <w:szCs w:val="22"/>
                <w:lang w:eastAsia="en-US" w:bidi="ar-SA"/>
              </w:rPr>
              <w:t xml:space="preserve">Качественный </w:t>
            </w:r>
            <w:proofErr w:type="spellStart"/>
            <w:r w:rsidRPr="00CA1E98">
              <w:rPr>
                <w:rFonts w:eastAsiaTheme="minorHAnsi" w:cstheme="minorBidi"/>
                <w:b/>
                <w:kern w:val="0"/>
                <w:szCs w:val="22"/>
                <w:lang w:eastAsia="en-US" w:bidi="ar-SA"/>
              </w:rPr>
              <w:t>полумикроанализ</w:t>
            </w:r>
            <w:proofErr w:type="spellEnd"/>
            <w:r w:rsidRPr="00CA1E98">
              <w:rPr>
                <w:rFonts w:eastAsiaTheme="minorHAnsi" w:cstheme="minorBidi"/>
                <w:b/>
                <w:kern w:val="0"/>
                <w:szCs w:val="22"/>
                <w:lang w:eastAsia="en-US" w:bidi="ar-SA"/>
              </w:rPr>
              <w:t>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b/>
                <w:kern w:val="0"/>
                <w:szCs w:val="22"/>
                <w:lang w:eastAsia="en-US" w:bidi="ar-SA"/>
              </w:rPr>
            </w:pPr>
            <w:proofErr w:type="spellStart"/>
            <w:r w:rsidRPr="00CA1E98">
              <w:rPr>
                <w:rFonts w:eastAsiaTheme="minorHAnsi" w:cstheme="minorBidi"/>
                <w:b/>
                <w:kern w:val="0"/>
                <w:szCs w:val="22"/>
                <w:lang w:eastAsia="en-US" w:bidi="ar-SA"/>
              </w:rPr>
              <w:t>Л.р</w:t>
            </w:r>
            <w:proofErr w:type="spellEnd"/>
            <w:r w:rsidRPr="00CA1E98">
              <w:rPr>
                <w:rFonts w:eastAsiaTheme="minorHAnsi" w:cstheme="minorBidi"/>
                <w:b/>
                <w:kern w:val="0"/>
                <w:szCs w:val="22"/>
                <w:lang w:eastAsia="en-US" w:bidi="ar-SA"/>
              </w:rPr>
              <w:t>. Реакции и ход анализа катионов II-III аналитических групп.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Изучение характерных реакций на катионы серебра, свинца, кальция, стронция и бария.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b/>
                <w:kern w:val="0"/>
                <w:szCs w:val="22"/>
                <w:u w:val="single"/>
                <w:lang w:eastAsia="en-US" w:bidi="ar-SA"/>
              </w:rPr>
            </w:pPr>
            <w:r w:rsidRPr="00CA1E98">
              <w:rPr>
                <w:rFonts w:eastAsiaTheme="minorHAnsi" w:cstheme="minorBidi"/>
                <w:b/>
                <w:kern w:val="0"/>
                <w:szCs w:val="22"/>
                <w:u w:val="single"/>
                <w:lang w:eastAsia="en-US" w:bidi="ar-SA"/>
              </w:rPr>
              <w:t>Вопросы для обсуждения: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1. Дайте общую характеристику катионов II аналитической группы.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2. Назовите групповой реагент на II аналитическую группу и охарактеризуйте свойства хлоридов катионов II аналитической группы. Напишите уравнения реакций в ионном виде.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3. Опишите реакции обнаружения катионов II аналитической группы, условия их протекания и технику выполнения.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4. Дайте общую характеристику катионов III аналитической группы.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 xml:space="preserve">5. Назовите групповой реагент на III аналитическую группу и </w:t>
            </w: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lastRenderedPageBreak/>
              <w:t>охарактеризуйте механизм его действия.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6. В чем растворяют карбонаты катионов III аналитической группы? Напишите уравнения реакций растворения в ионном виде.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7. Опишите реакции обнаружения катионов III аналитической группы, условия их протекания и технику выполнения.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b/>
                <w:kern w:val="0"/>
                <w:szCs w:val="22"/>
                <w:u w:val="single"/>
                <w:lang w:eastAsia="en-US" w:bidi="ar-SA"/>
              </w:rPr>
            </w:pPr>
            <w:r w:rsidRPr="00CA1E98">
              <w:rPr>
                <w:rFonts w:eastAsiaTheme="minorHAnsi" w:cstheme="minorBidi"/>
                <w:b/>
                <w:kern w:val="0"/>
                <w:szCs w:val="22"/>
                <w:u w:val="single"/>
                <w:lang w:eastAsia="en-US" w:bidi="ar-SA"/>
              </w:rPr>
              <w:t>Дом. задание: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Электронный учебник «Аналитическая химия», занятие № 2.</w:t>
            </w:r>
          </w:p>
          <w:p w:rsidR="00267F9B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Лекции по теме.</w:t>
            </w:r>
          </w:p>
          <w:p w:rsidR="008B6AF7" w:rsidRPr="008B6AF7" w:rsidRDefault="008B6AF7" w:rsidP="008B6AF7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kern w:val="0"/>
                <w:szCs w:val="22"/>
                <w:lang w:eastAsia="en-US" w:bidi="ar-SA"/>
              </w:rPr>
              <w:t xml:space="preserve">1. </w:t>
            </w:r>
            <w:r>
              <w:rPr>
                <w:rFonts w:eastAsiaTheme="minorHAnsi" w:cs="Times New Roman"/>
                <w:kern w:val="0"/>
                <w:szCs w:val="22"/>
                <w:lang w:eastAsia="en-US" w:bidi="ar-SA"/>
              </w:rPr>
              <w:t>§</w:t>
            </w:r>
            <w:r>
              <w:rPr>
                <w:rFonts w:asciiTheme="minorBidi" w:eastAsiaTheme="minorHAnsi" w:hAnsiTheme="minorBidi" w:cstheme="minorBidi"/>
                <w:kern w:val="0"/>
                <w:szCs w:val="22"/>
                <w:lang w:eastAsia="en-US" w:bidi="ar-SA"/>
              </w:rPr>
              <w:t>§</w:t>
            </w:r>
            <w:r>
              <w:rPr>
                <w:rFonts w:eastAsiaTheme="minorHAnsi" w:cstheme="minorBidi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eastAsiaTheme="minorHAnsi" w:cstheme="minorBidi"/>
                <w:kern w:val="0"/>
                <w:szCs w:val="22"/>
                <w:lang w:val="en-US" w:eastAsia="en-US" w:bidi="ar-SA"/>
              </w:rPr>
              <w:t>82-84, 39-41</w:t>
            </w:r>
          </w:p>
          <w:p w:rsidR="008B6AF7" w:rsidRPr="00CA1E98" w:rsidRDefault="008B6AF7" w:rsidP="008B6AF7">
            <w:pPr>
              <w:widowControl/>
              <w:suppressAutoHyphens w:val="0"/>
              <w:jc w:val="both"/>
              <w:rPr>
                <w:b/>
              </w:rPr>
            </w:pPr>
            <w:r>
              <w:rPr>
                <w:rFonts w:eastAsiaTheme="minorHAnsi" w:cstheme="minorBidi"/>
                <w:kern w:val="0"/>
                <w:szCs w:val="22"/>
                <w:lang w:val="en-US" w:eastAsia="en-US" w:bidi="ar-SA"/>
              </w:rPr>
              <w:t>3</w:t>
            </w: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. с.-13</w:t>
            </w:r>
            <w:r>
              <w:rPr>
                <w:rFonts w:eastAsiaTheme="minorHAnsi" w:cstheme="minorBidi"/>
                <w:kern w:val="0"/>
                <w:szCs w:val="22"/>
                <w:lang w:val="en-US" w:eastAsia="en-US" w:bidi="ar-SA"/>
              </w:rPr>
              <w:t>1</w:t>
            </w: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-</w:t>
            </w:r>
            <w:r>
              <w:rPr>
                <w:rFonts w:eastAsiaTheme="minorHAnsi" w:cstheme="minorBidi"/>
                <w:kern w:val="0"/>
                <w:szCs w:val="22"/>
                <w:lang w:val="en-US" w:eastAsia="en-US" w:bidi="ar-SA"/>
              </w:rPr>
              <w:t>138</w:t>
            </w:r>
          </w:p>
        </w:tc>
      </w:tr>
      <w:tr w:rsidR="00267F9B" w:rsidRPr="00D83FA2" w:rsidTr="00267F9B">
        <w:tc>
          <w:tcPr>
            <w:tcW w:w="657" w:type="dxa"/>
          </w:tcPr>
          <w:p w:rsidR="00267F9B" w:rsidRPr="00D83FA2" w:rsidRDefault="00661D43" w:rsidP="00E875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CA1E98">
              <w:rPr>
                <w:b/>
              </w:rPr>
              <w:t>-4</w:t>
            </w:r>
          </w:p>
        </w:tc>
        <w:tc>
          <w:tcPr>
            <w:tcW w:w="8000" w:type="dxa"/>
          </w:tcPr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b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b/>
                <w:kern w:val="0"/>
                <w:szCs w:val="22"/>
                <w:lang w:eastAsia="en-US" w:bidi="ar-SA"/>
              </w:rPr>
              <w:t xml:space="preserve">Качественный </w:t>
            </w:r>
            <w:proofErr w:type="spellStart"/>
            <w:r w:rsidRPr="00CA1E98">
              <w:rPr>
                <w:rFonts w:eastAsiaTheme="minorHAnsi" w:cstheme="minorBidi"/>
                <w:b/>
                <w:kern w:val="0"/>
                <w:szCs w:val="22"/>
                <w:lang w:eastAsia="en-US" w:bidi="ar-SA"/>
              </w:rPr>
              <w:t>полумикроанализ</w:t>
            </w:r>
            <w:proofErr w:type="spellEnd"/>
            <w:r w:rsidRPr="00CA1E98">
              <w:rPr>
                <w:rFonts w:eastAsiaTheme="minorHAnsi" w:cstheme="minorBidi"/>
                <w:b/>
                <w:kern w:val="0"/>
                <w:szCs w:val="22"/>
                <w:lang w:eastAsia="en-US" w:bidi="ar-SA"/>
              </w:rPr>
              <w:t>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b/>
                <w:kern w:val="0"/>
                <w:szCs w:val="22"/>
                <w:lang w:eastAsia="en-US" w:bidi="ar-SA"/>
              </w:rPr>
            </w:pPr>
            <w:proofErr w:type="spellStart"/>
            <w:r w:rsidRPr="00CA1E98">
              <w:rPr>
                <w:rFonts w:eastAsiaTheme="minorHAnsi" w:cstheme="minorBidi"/>
                <w:b/>
                <w:kern w:val="0"/>
                <w:szCs w:val="22"/>
                <w:lang w:eastAsia="en-US" w:bidi="ar-SA"/>
              </w:rPr>
              <w:t>Л.р</w:t>
            </w:r>
            <w:proofErr w:type="spellEnd"/>
            <w:r w:rsidRPr="00CA1E98">
              <w:rPr>
                <w:rFonts w:eastAsiaTheme="minorHAnsi" w:cstheme="minorBidi"/>
                <w:b/>
                <w:kern w:val="0"/>
                <w:szCs w:val="22"/>
                <w:lang w:eastAsia="en-US" w:bidi="ar-SA"/>
              </w:rPr>
              <w:t>. Реакции и ход анализа катионов IV-V аналитических групп.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1) Изучить реакции на катионы алюминия, хрома, цинка, олова, обсудить теорию окислительно-восстановительных реакций на конкретных примерах.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2) Изучить реакции на катионы висмута, железа (II), железа (III), магния, марганца, кобальта, никеля, дать характеристику происходящих реакций на основе теории образования и разрушения комплексов и гидролиза солей.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b/>
                <w:kern w:val="0"/>
                <w:szCs w:val="22"/>
                <w:u w:val="single"/>
                <w:lang w:eastAsia="en-US" w:bidi="ar-SA"/>
              </w:rPr>
            </w:pPr>
            <w:r w:rsidRPr="00CA1E98">
              <w:rPr>
                <w:rFonts w:eastAsiaTheme="minorHAnsi" w:cstheme="minorBidi"/>
                <w:b/>
                <w:kern w:val="0"/>
                <w:szCs w:val="22"/>
                <w:u w:val="single"/>
                <w:lang w:eastAsia="en-US" w:bidi="ar-SA"/>
              </w:rPr>
              <w:t>Вопросы для обсуждения: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1. Дайте общую характеристику катионов IV и V аналитических групп.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2. Назовите групповой реагент на IV аналитическую группу и охарактеризуйте механизм его действия.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3. Охарактеризуйте растворимость сульфидов катионов IV аналитической группы в кислотах. Напишите уравнения реакций в ионном виде.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4. Опишите реакции обнаружения катионов IV аналитической группы, условия их протекания и технику выполнения.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5. Назовите групповой реагент на V аналитическую группу.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6. Опишите реакции обнаружения катионов V аналитической группы, условия их протекания и технику выполнения.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7. Нарисуйте и объясните схему хода анализа катионов IV и V аналитических групп.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b/>
                <w:kern w:val="0"/>
                <w:szCs w:val="22"/>
                <w:u w:val="single"/>
                <w:lang w:eastAsia="en-US" w:bidi="ar-SA"/>
              </w:rPr>
            </w:pPr>
            <w:r w:rsidRPr="00CA1E98">
              <w:rPr>
                <w:rFonts w:eastAsiaTheme="minorHAnsi" w:cstheme="minorBidi"/>
                <w:b/>
                <w:kern w:val="0"/>
                <w:szCs w:val="22"/>
                <w:u w:val="single"/>
                <w:lang w:eastAsia="en-US" w:bidi="ar-SA"/>
              </w:rPr>
              <w:t>Дом. задание:</w:t>
            </w:r>
          </w:p>
          <w:p w:rsidR="00CA1E98" w:rsidRPr="00CA1E98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Электронный учебник «Аналитическая химия», занятие № 3.</w:t>
            </w:r>
          </w:p>
          <w:p w:rsidR="00905B97" w:rsidRDefault="00CA1E98" w:rsidP="00E8753F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CA1E98">
              <w:rPr>
                <w:rFonts w:eastAsiaTheme="minorHAnsi" w:cstheme="minorBidi"/>
                <w:kern w:val="0"/>
                <w:szCs w:val="22"/>
                <w:lang w:eastAsia="en-US" w:bidi="ar-SA"/>
              </w:rPr>
              <w:t>Лекции по теме.</w:t>
            </w:r>
          </w:p>
          <w:p w:rsidR="008B6AF7" w:rsidRPr="008B6AF7" w:rsidRDefault="008B6AF7" w:rsidP="008B6AF7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kern w:val="0"/>
                <w:szCs w:val="22"/>
                <w:lang w:eastAsia="en-US" w:bidi="ar-SA"/>
              </w:rPr>
              <w:t xml:space="preserve">1. </w:t>
            </w:r>
            <w:r>
              <w:rPr>
                <w:rFonts w:eastAsiaTheme="minorHAnsi" w:cs="Times New Roman"/>
                <w:kern w:val="0"/>
                <w:szCs w:val="22"/>
                <w:lang w:eastAsia="en-US" w:bidi="ar-SA"/>
              </w:rPr>
              <w:t>§</w:t>
            </w:r>
            <w:r>
              <w:rPr>
                <w:rFonts w:asciiTheme="minorBidi" w:eastAsiaTheme="minorHAnsi" w:hAnsiTheme="minorBidi" w:cstheme="minorBidi"/>
                <w:kern w:val="0"/>
                <w:szCs w:val="22"/>
                <w:lang w:eastAsia="en-US" w:bidi="ar-SA"/>
              </w:rPr>
              <w:t>§</w:t>
            </w:r>
            <w:r>
              <w:rPr>
                <w:rFonts w:eastAsiaTheme="minorHAnsi" w:cstheme="minorBidi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eastAsiaTheme="minorHAnsi" w:cstheme="minorBidi"/>
                <w:kern w:val="0"/>
                <w:szCs w:val="22"/>
                <w:lang w:val="en-US" w:eastAsia="en-US" w:bidi="ar-SA"/>
              </w:rPr>
              <w:t>58</w:t>
            </w:r>
            <w:r>
              <w:rPr>
                <w:rFonts w:eastAsiaTheme="minorHAnsi" w:cstheme="minorBidi"/>
                <w:kern w:val="0"/>
                <w:szCs w:val="22"/>
                <w:lang w:eastAsia="en-US" w:bidi="ar-SA"/>
              </w:rPr>
              <w:t>,</w:t>
            </w:r>
            <w:r>
              <w:rPr>
                <w:rFonts w:eastAsiaTheme="minorHAnsi" w:cstheme="minorBidi"/>
                <w:kern w:val="0"/>
                <w:szCs w:val="22"/>
                <w:lang w:val="en-US" w:eastAsia="en-US" w:bidi="ar-SA"/>
              </w:rPr>
              <w:t>59</w:t>
            </w:r>
            <w:r>
              <w:rPr>
                <w:rFonts w:eastAsiaTheme="minorHAnsi" w:cstheme="minorBidi"/>
                <w:kern w:val="0"/>
                <w:szCs w:val="22"/>
                <w:lang w:eastAsia="en-US" w:bidi="ar-SA"/>
              </w:rPr>
              <w:t>,</w:t>
            </w:r>
            <w:r>
              <w:rPr>
                <w:rFonts w:eastAsiaTheme="minorHAnsi" w:cstheme="minorBidi"/>
                <w:kern w:val="0"/>
                <w:szCs w:val="22"/>
                <w:lang w:val="en-US" w:eastAsia="en-US" w:bidi="ar-SA"/>
              </w:rPr>
              <w:t>61</w:t>
            </w:r>
            <w:r>
              <w:rPr>
                <w:rFonts w:eastAsiaTheme="minorHAnsi" w:cstheme="minorBidi"/>
                <w:kern w:val="0"/>
                <w:szCs w:val="22"/>
                <w:lang w:eastAsia="en-US" w:bidi="ar-SA"/>
              </w:rPr>
              <w:t>,</w:t>
            </w:r>
            <w:r>
              <w:rPr>
                <w:rFonts w:eastAsiaTheme="minorHAnsi" w:cstheme="minorBidi"/>
                <w:kern w:val="0"/>
                <w:szCs w:val="22"/>
                <w:lang w:val="en-US" w:eastAsia="en-US" w:bidi="ar-SA"/>
              </w:rPr>
              <w:t>62</w:t>
            </w:r>
            <w:r>
              <w:rPr>
                <w:rFonts w:eastAsiaTheme="minorHAnsi" w:cstheme="minorBidi"/>
                <w:kern w:val="0"/>
                <w:szCs w:val="22"/>
                <w:lang w:eastAsia="en-US" w:bidi="ar-SA"/>
              </w:rPr>
              <w:t>,</w:t>
            </w:r>
            <w:r>
              <w:rPr>
                <w:rFonts w:eastAsiaTheme="minorHAnsi" w:cstheme="minorBidi"/>
                <w:kern w:val="0"/>
                <w:szCs w:val="22"/>
                <w:lang w:val="en-US" w:eastAsia="en-US" w:bidi="ar-SA"/>
              </w:rPr>
              <w:t>63</w:t>
            </w:r>
            <w:r>
              <w:rPr>
                <w:rFonts w:eastAsiaTheme="minorHAnsi" w:cstheme="minorBidi"/>
                <w:kern w:val="0"/>
                <w:szCs w:val="22"/>
                <w:lang w:eastAsia="en-US" w:bidi="ar-SA"/>
              </w:rPr>
              <w:t>,</w:t>
            </w:r>
            <w:r>
              <w:rPr>
                <w:rFonts w:eastAsiaTheme="minorHAnsi" w:cstheme="minorBidi"/>
                <w:kern w:val="0"/>
                <w:szCs w:val="22"/>
                <w:lang w:val="en-US" w:eastAsia="en-US" w:bidi="ar-SA"/>
              </w:rPr>
              <w:t>28</w:t>
            </w:r>
          </w:p>
          <w:p w:rsidR="008B6AF7" w:rsidRPr="00905B97" w:rsidRDefault="008B6AF7" w:rsidP="008B6AF7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Cs w:val="22"/>
                <w:lang w:eastAsia="en-US" w:bidi="ar-SA"/>
              </w:rPr>
            </w:pPr>
            <w:r w:rsidRPr="006A7BAE">
              <w:t xml:space="preserve">3. </w:t>
            </w:r>
            <w:r>
              <w:t>с. 1</w:t>
            </w:r>
            <w:r>
              <w:t>38</w:t>
            </w:r>
            <w:r>
              <w:t>-1</w:t>
            </w:r>
            <w:r>
              <w:t>4</w:t>
            </w:r>
            <w:r>
              <w:t>2</w:t>
            </w:r>
          </w:p>
        </w:tc>
      </w:tr>
      <w:tr w:rsidR="00267F9B" w:rsidRPr="00D83FA2" w:rsidTr="00267F9B">
        <w:tc>
          <w:tcPr>
            <w:tcW w:w="657" w:type="dxa"/>
          </w:tcPr>
          <w:p w:rsidR="00267F9B" w:rsidRPr="00D83FA2" w:rsidRDefault="00CA1E98" w:rsidP="00E8753F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000" w:type="dxa"/>
          </w:tcPr>
          <w:p w:rsidR="00CA1E98" w:rsidRPr="00905B97" w:rsidRDefault="00CA1E98" w:rsidP="00E8753F">
            <w:pPr>
              <w:jc w:val="both"/>
              <w:rPr>
                <w:b/>
              </w:rPr>
            </w:pPr>
            <w:r w:rsidRPr="00905B97">
              <w:rPr>
                <w:b/>
              </w:rPr>
              <w:t xml:space="preserve">Качественный </w:t>
            </w:r>
            <w:proofErr w:type="spellStart"/>
            <w:r w:rsidRPr="00905B97">
              <w:rPr>
                <w:b/>
              </w:rPr>
              <w:t>полумикроанализ</w:t>
            </w:r>
            <w:proofErr w:type="spellEnd"/>
            <w:r w:rsidRPr="00905B97">
              <w:rPr>
                <w:b/>
              </w:rPr>
              <w:t>.</w:t>
            </w:r>
          </w:p>
          <w:p w:rsidR="00CA1E98" w:rsidRPr="00905B97" w:rsidRDefault="00CA1E98" w:rsidP="00E8753F">
            <w:pPr>
              <w:jc w:val="both"/>
              <w:rPr>
                <w:b/>
              </w:rPr>
            </w:pPr>
            <w:proofErr w:type="spellStart"/>
            <w:r w:rsidRPr="00905B97">
              <w:rPr>
                <w:b/>
              </w:rPr>
              <w:t>Л.р</w:t>
            </w:r>
            <w:proofErr w:type="spellEnd"/>
            <w:r w:rsidRPr="00905B97">
              <w:rPr>
                <w:b/>
              </w:rPr>
              <w:t>. Реакции и ход анализа анионов.</w:t>
            </w:r>
          </w:p>
          <w:p w:rsidR="00CA1E98" w:rsidRPr="00CA1E98" w:rsidRDefault="00CA1E98" w:rsidP="00E8753F">
            <w:pPr>
              <w:jc w:val="both"/>
            </w:pPr>
            <w:r w:rsidRPr="00CA1E98">
              <w:t xml:space="preserve">Изучение реакций на анионы кислот: серной, сернистой, угольной, фосфорной, кремниевой, </w:t>
            </w:r>
            <w:proofErr w:type="spellStart"/>
            <w:r w:rsidRPr="00CA1E98">
              <w:t>хлороводородной</w:t>
            </w:r>
            <w:proofErr w:type="spellEnd"/>
            <w:r w:rsidRPr="00CA1E98">
              <w:t xml:space="preserve">, </w:t>
            </w:r>
            <w:proofErr w:type="spellStart"/>
            <w:r w:rsidRPr="00CA1E98">
              <w:t>бромоводородной</w:t>
            </w:r>
            <w:proofErr w:type="spellEnd"/>
            <w:r w:rsidRPr="00CA1E98">
              <w:t xml:space="preserve">, </w:t>
            </w:r>
            <w:proofErr w:type="spellStart"/>
            <w:r w:rsidRPr="00CA1E98">
              <w:t>иодоводородной</w:t>
            </w:r>
            <w:proofErr w:type="spellEnd"/>
            <w:r w:rsidRPr="00CA1E98">
              <w:t>, азотной, азотистой и уксусной, применить теорию окислительно-восстановительных процессов к объяснению реакций.</w:t>
            </w:r>
          </w:p>
          <w:p w:rsidR="00CA1E98" w:rsidRPr="00905B97" w:rsidRDefault="00CA1E98" w:rsidP="00E8753F">
            <w:pPr>
              <w:jc w:val="both"/>
              <w:rPr>
                <w:b/>
                <w:u w:val="single"/>
              </w:rPr>
            </w:pPr>
            <w:r w:rsidRPr="00905B97">
              <w:rPr>
                <w:b/>
                <w:u w:val="single"/>
              </w:rPr>
              <w:t>Дом. задание:</w:t>
            </w:r>
          </w:p>
          <w:p w:rsidR="00CA1E98" w:rsidRPr="00CA1E98" w:rsidRDefault="00CA1E98" w:rsidP="00E8753F">
            <w:pPr>
              <w:jc w:val="both"/>
            </w:pPr>
            <w:r w:rsidRPr="00CA1E98">
              <w:t>Электронный учебник «Аналитическая химия», занятие № 4.</w:t>
            </w:r>
          </w:p>
          <w:p w:rsidR="00CA1E98" w:rsidRPr="00CA1E98" w:rsidRDefault="00CA1E98" w:rsidP="00E8753F">
            <w:pPr>
              <w:jc w:val="both"/>
            </w:pPr>
            <w:r w:rsidRPr="00CA1E98">
              <w:t>Лекции по теме.</w:t>
            </w:r>
          </w:p>
          <w:p w:rsidR="00CA1E98" w:rsidRPr="00CA1E98" w:rsidRDefault="00CA1E98" w:rsidP="00E8753F">
            <w:pPr>
              <w:jc w:val="both"/>
            </w:pPr>
            <w:r w:rsidRPr="00CA1E98">
              <w:t>1. §§ 94, 95, 97, 98, 101, 102, 103, 104, 105, 107, 109, 110, 114, 115, 116.</w:t>
            </w:r>
          </w:p>
          <w:p w:rsidR="00267F9B" w:rsidRPr="00CA1E98" w:rsidRDefault="00CA1E98" w:rsidP="00E8753F">
            <w:pPr>
              <w:jc w:val="both"/>
              <w:rPr>
                <w:b/>
              </w:rPr>
            </w:pPr>
            <w:r w:rsidRPr="00CA1E98">
              <w:t>3. с. 142 – 147, с. 148 – 154.</w:t>
            </w:r>
          </w:p>
        </w:tc>
      </w:tr>
      <w:tr w:rsidR="00267F9B" w:rsidRPr="00D83FA2" w:rsidTr="00267F9B">
        <w:tc>
          <w:tcPr>
            <w:tcW w:w="657" w:type="dxa"/>
          </w:tcPr>
          <w:p w:rsidR="00267F9B" w:rsidRPr="00D83FA2" w:rsidRDefault="00CA1E98" w:rsidP="00E875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00" w:type="dxa"/>
          </w:tcPr>
          <w:p w:rsidR="00CA1E98" w:rsidRPr="00905B97" w:rsidRDefault="00CA1E98" w:rsidP="00E8753F">
            <w:pPr>
              <w:jc w:val="both"/>
              <w:rPr>
                <w:b/>
              </w:rPr>
            </w:pPr>
            <w:r w:rsidRPr="00905B97">
              <w:rPr>
                <w:b/>
              </w:rPr>
              <w:t xml:space="preserve">Качественный </w:t>
            </w:r>
            <w:proofErr w:type="spellStart"/>
            <w:r w:rsidRPr="00905B97">
              <w:rPr>
                <w:b/>
              </w:rPr>
              <w:t>полумикроанализ</w:t>
            </w:r>
            <w:proofErr w:type="spellEnd"/>
            <w:r w:rsidRPr="00905B97">
              <w:rPr>
                <w:b/>
              </w:rPr>
              <w:t>.</w:t>
            </w:r>
          </w:p>
          <w:p w:rsidR="00CA1E98" w:rsidRPr="00905B97" w:rsidRDefault="00CA1E98" w:rsidP="00E8753F">
            <w:pPr>
              <w:jc w:val="both"/>
              <w:rPr>
                <w:b/>
              </w:rPr>
            </w:pPr>
            <w:r w:rsidRPr="00905B97">
              <w:rPr>
                <w:b/>
              </w:rPr>
              <w:t>Контрольная работа № 1. Анализ сухой соли (или раствора).</w:t>
            </w:r>
          </w:p>
          <w:p w:rsidR="00CA1E98" w:rsidRPr="00CA1E98" w:rsidRDefault="00CA1E98" w:rsidP="00E8753F">
            <w:pPr>
              <w:jc w:val="both"/>
            </w:pPr>
            <w:r w:rsidRPr="00CA1E98">
              <w:lastRenderedPageBreak/>
              <w:t>1) Самостоятельная работа студента по анализу смеси солей, выбор метода анализа.</w:t>
            </w:r>
          </w:p>
          <w:p w:rsidR="00CA1E98" w:rsidRPr="00CA1E98" w:rsidRDefault="00CA1E98" w:rsidP="00E8753F">
            <w:pPr>
              <w:jc w:val="both"/>
            </w:pPr>
            <w:r w:rsidRPr="00CA1E98">
              <w:t>2) Контрольная работа по качественному химическому анализу веществ.</w:t>
            </w:r>
          </w:p>
          <w:p w:rsidR="00CA1E98" w:rsidRDefault="00CA1E98" w:rsidP="00E8753F">
            <w:pPr>
              <w:jc w:val="both"/>
              <w:rPr>
                <w:b/>
                <w:u w:val="single"/>
              </w:rPr>
            </w:pPr>
            <w:r w:rsidRPr="00905B97">
              <w:rPr>
                <w:b/>
                <w:u w:val="single"/>
              </w:rPr>
              <w:t>Дом. задание:</w:t>
            </w:r>
          </w:p>
          <w:p w:rsidR="00CA1E98" w:rsidRPr="00CA1E98" w:rsidRDefault="00CA1E98" w:rsidP="00E8753F">
            <w:pPr>
              <w:jc w:val="both"/>
            </w:pPr>
            <w:r w:rsidRPr="00CA1E98">
              <w:t>Лекции по теме.</w:t>
            </w:r>
          </w:p>
          <w:p w:rsidR="00CA1E98" w:rsidRPr="00CA1E98" w:rsidRDefault="00CA1E98" w:rsidP="00E8753F">
            <w:pPr>
              <w:jc w:val="both"/>
            </w:pPr>
            <w:r w:rsidRPr="00CA1E98">
              <w:t>Подготовка к контрольной работе.</w:t>
            </w:r>
          </w:p>
          <w:p w:rsidR="00CA1E98" w:rsidRPr="00CA1E98" w:rsidRDefault="00CA1E98" w:rsidP="00E8753F">
            <w:pPr>
              <w:jc w:val="both"/>
            </w:pPr>
            <w:r w:rsidRPr="00CA1E98">
              <w:t>Электронный учебник «Аналитическая химия», занятие № 5.</w:t>
            </w:r>
          </w:p>
          <w:p w:rsidR="00CA1E98" w:rsidRPr="00CA1E98" w:rsidRDefault="00CA1E98" w:rsidP="00E8753F">
            <w:pPr>
              <w:jc w:val="both"/>
            </w:pPr>
            <w:r w:rsidRPr="00CA1E98">
              <w:t>1. §§ 119 – 122.</w:t>
            </w:r>
          </w:p>
          <w:p w:rsidR="00CA1E98" w:rsidRPr="00CA1E98" w:rsidRDefault="00CA1E98" w:rsidP="00E8753F">
            <w:pPr>
              <w:jc w:val="both"/>
            </w:pPr>
            <w:r w:rsidRPr="00CA1E98">
              <w:t>2. с. 147-152.</w:t>
            </w:r>
          </w:p>
          <w:p w:rsidR="00267F9B" w:rsidRPr="00CA1E98" w:rsidRDefault="00CA1E98" w:rsidP="00E8753F">
            <w:pPr>
              <w:jc w:val="both"/>
              <w:rPr>
                <w:b/>
              </w:rPr>
            </w:pPr>
            <w:r w:rsidRPr="00CA1E98">
              <w:t>3. с. 154 – 156.</w:t>
            </w:r>
          </w:p>
        </w:tc>
      </w:tr>
      <w:tr w:rsidR="00657B08" w:rsidTr="00267F9B">
        <w:tc>
          <w:tcPr>
            <w:tcW w:w="657" w:type="dxa"/>
          </w:tcPr>
          <w:p w:rsidR="00657B08" w:rsidRPr="00661D43" w:rsidRDefault="00661D43" w:rsidP="00E8753F">
            <w:pPr>
              <w:pStyle w:val="a3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8</w:t>
            </w:r>
          </w:p>
        </w:tc>
        <w:tc>
          <w:tcPr>
            <w:tcW w:w="8000" w:type="dxa"/>
          </w:tcPr>
          <w:p w:rsidR="00657B08" w:rsidRPr="0066332F" w:rsidRDefault="00657B08" w:rsidP="00E8753F">
            <w:pPr>
              <w:pStyle w:val="a3"/>
              <w:spacing w:after="0"/>
              <w:jc w:val="both"/>
              <w:rPr>
                <w:rFonts w:cs="Times New Roman"/>
                <w:b/>
                <w:bCs/>
              </w:rPr>
            </w:pPr>
            <w:r w:rsidRPr="0066332F">
              <w:rPr>
                <w:rFonts w:cs="Times New Roman"/>
                <w:b/>
                <w:bCs/>
              </w:rPr>
              <w:t xml:space="preserve">Титриметрический анализ. </w:t>
            </w:r>
          </w:p>
          <w:p w:rsidR="00657B08" w:rsidRPr="00905B97" w:rsidRDefault="00657B08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905B97">
              <w:rPr>
                <w:rFonts w:cs="Times New Roman"/>
                <w:bCs/>
              </w:rPr>
              <w:t xml:space="preserve">1) Приготовление растворов </w:t>
            </w:r>
            <w:proofErr w:type="spellStart"/>
            <w:r w:rsidRPr="00905B97">
              <w:rPr>
                <w:rFonts w:cs="Times New Roman"/>
                <w:bCs/>
              </w:rPr>
              <w:t>титранта</w:t>
            </w:r>
            <w:proofErr w:type="spellEnd"/>
            <w:r w:rsidRPr="00905B97">
              <w:rPr>
                <w:rFonts w:cs="Times New Roman"/>
                <w:bCs/>
              </w:rPr>
              <w:t xml:space="preserve"> - </w:t>
            </w:r>
            <w:proofErr w:type="spellStart"/>
            <w:r w:rsidRPr="00905B97">
              <w:rPr>
                <w:rFonts w:cs="Times New Roman"/>
                <w:bCs/>
              </w:rPr>
              <w:t>хлороводородной</w:t>
            </w:r>
            <w:proofErr w:type="spellEnd"/>
            <w:r w:rsidRPr="00905B97">
              <w:rPr>
                <w:rFonts w:cs="Times New Roman"/>
                <w:bCs/>
              </w:rPr>
              <w:t xml:space="preserve"> кислоты (с= 0,1 моль/л, V = 0,5 л) и стандартного вещества - </w:t>
            </w:r>
            <w:proofErr w:type="spellStart"/>
            <w:r w:rsidRPr="00905B97">
              <w:rPr>
                <w:rFonts w:cs="Times New Roman"/>
                <w:bCs/>
              </w:rPr>
              <w:t>тетрабората</w:t>
            </w:r>
            <w:proofErr w:type="spellEnd"/>
            <w:r w:rsidRPr="00905B97">
              <w:rPr>
                <w:rFonts w:cs="Times New Roman"/>
                <w:bCs/>
              </w:rPr>
              <w:t xml:space="preserve"> натрия (с= 0,025 моль/л, V = 0,2 л). </w:t>
            </w:r>
          </w:p>
          <w:p w:rsidR="00657B08" w:rsidRPr="00905B97" w:rsidRDefault="00657B08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905B97">
              <w:rPr>
                <w:rFonts w:cs="Times New Roman"/>
                <w:bCs/>
              </w:rPr>
              <w:t xml:space="preserve">2) Стандартизация раствора </w:t>
            </w:r>
            <w:proofErr w:type="spellStart"/>
            <w:r w:rsidRPr="00905B97">
              <w:rPr>
                <w:rFonts w:cs="Times New Roman"/>
                <w:bCs/>
              </w:rPr>
              <w:t>хлороводородной</w:t>
            </w:r>
            <w:proofErr w:type="spellEnd"/>
            <w:r w:rsidRPr="00905B97">
              <w:rPr>
                <w:rFonts w:cs="Times New Roman"/>
                <w:bCs/>
              </w:rPr>
              <w:t xml:space="preserve"> кислоты по </w:t>
            </w:r>
            <w:proofErr w:type="spellStart"/>
            <w:r w:rsidRPr="00905B97">
              <w:rPr>
                <w:rFonts w:cs="Times New Roman"/>
                <w:bCs/>
              </w:rPr>
              <w:t>тетраборату</w:t>
            </w:r>
            <w:proofErr w:type="spellEnd"/>
            <w:r w:rsidRPr="00905B97">
              <w:rPr>
                <w:rFonts w:cs="Times New Roman"/>
                <w:bCs/>
              </w:rPr>
              <w:t xml:space="preserve"> натрия способом </w:t>
            </w:r>
            <w:proofErr w:type="spellStart"/>
            <w:r w:rsidRPr="00905B97">
              <w:rPr>
                <w:rFonts w:cs="Times New Roman"/>
                <w:bCs/>
              </w:rPr>
              <w:t>пипетирования</w:t>
            </w:r>
            <w:proofErr w:type="spellEnd"/>
            <w:r w:rsidRPr="00905B97">
              <w:rPr>
                <w:rFonts w:cs="Times New Roman"/>
                <w:bCs/>
              </w:rPr>
              <w:t xml:space="preserve">. </w:t>
            </w:r>
          </w:p>
          <w:p w:rsidR="00657B08" w:rsidRPr="0066332F" w:rsidRDefault="00657B08" w:rsidP="00E8753F">
            <w:pPr>
              <w:pStyle w:val="a3"/>
              <w:spacing w:after="0"/>
              <w:jc w:val="both"/>
              <w:rPr>
                <w:rFonts w:cs="Times New Roman"/>
                <w:b/>
                <w:bCs/>
              </w:rPr>
            </w:pPr>
            <w:r w:rsidRPr="0066332F">
              <w:rPr>
                <w:rFonts w:cs="Times New Roman"/>
                <w:b/>
                <w:bCs/>
                <w:u w:val="single"/>
              </w:rPr>
              <w:t>Вопросы для обсуждения</w:t>
            </w:r>
            <w:r w:rsidRPr="0066332F">
              <w:rPr>
                <w:rFonts w:cs="Times New Roman"/>
                <w:b/>
                <w:bCs/>
              </w:rPr>
              <w:t xml:space="preserve">: </w:t>
            </w:r>
          </w:p>
          <w:p w:rsidR="00657B08" w:rsidRPr="00D83FA2" w:rsidRDefault="00657B08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D83FA2">
              <w:rPr>
                <w:rFonts w:cs="Times New Roman"/>
                <w:bCs/>
              </w:rPr>
              <w:t xml:space="preserve">1. Способы приготовления </w:t>
            </w:r>
            <w:proofErr w:type="spellStart"/>
            <w:r w:rsidRPr="00D83FA2">
              <w:rPr>
                <w:rFonts w:cs="Times New Roman"/>
                <w:bCs/>
              </w:rPr>
              <w:t>титрантов</w:t>
            </w:r>
            <w:proofErr w:type="spellEnd"/>
            <w:r w:rsidRPr="00D83FA2">
              <w:rPr>
                <w:rFonts w:cs="Times New Roman"/>
                <w:bCs/>
              </w:rPr>
              <w:t xml:space="preserve"> приблизительной и точной концентрации. </w:t>
            </w:r>
          </w:p>
          <w:p w:rsidR="00657B08" w:rsidRPr="00D83FA2" w:rsidRDefault="00657B08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D83FA2">
              <w:rPr>
                <w:rFonts w:cs="Times New Roman"/>
                <w:bCs/>
              </w:rPr>
              <w:t xml:space="preserve">2. Стандартные вещества, требования к ним. Стандартные растворы. </w:t>
            </w:r>
          </w:p>
          <w:p w:rsidR="00657B08" w:rsidRPr="00D83FA2" w:rsidRDefault="00657B08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D83FA2">
              <w:rPr>
                <w:rFonts w:cs="Times New Roman"/>
                <w:bCs/>
              </w:rPr>
              <w:t xml:space="preserve">3. Сущность метода кислотно-основного титрования. </w:t>
            </w:r>
          </w:p>
          <w:p w:rsidR="00657B08" w:rsidRPr="00D83FA2" w:rsidRDefault="00657B08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D83FA2">
              <w:rPr>
                <w:rFonts w:cs="Times New Roman"/>
                <w:bCs/>
              </w:rPr>
              <w:t xml:space="preserve">4. Эквивалентная точка (точка </w:t>
            </w:r>
            <w:proofErr w:type="spellStart"/>
            <w:r w:rsidRPr="00D83FA2">
              <w:rPr>
                <w:rFonts w:cs="Times New Roman"/>
                <w:bCs/>
              </w:rPr>
              <w:t>стехиометричности</w:t>
            </w:r>
            <w:proofErr w:type="spellEnd"/>
            <w:r w:rsidRPr="00D83FA2">
              <w:rPr>
                <w:rFonts w:cs="Times New Roman"/>
                <w:bCs/>
              </w:rPr>
              <w:t xml:space="preserve">), понятие, фиксирование эквивалентной точки. От чего зависит значение </w:t>
            </w:r>
            <w:proofErr w:type="spellStart"/>
            <w:r w:rsidRPr="00D83FA2">
              <w:rPr>
                <w:rFonts w:cs="Times New Roman"/>
                <w:bCs/>
              </w:rPr>
              <w:t>pH</w:t>
            </w:r>
            <w:proofErr w:type="spellEnd"/>
            <w:r w:rsidRPr="00D83FA2">
              <w:rPr>
                <w:rFonts w:cs="Times New Roman"/>
                <w:bCs/>
              </w:rPr>
              <w:t xml:space="preserve"> раствора в точке эквивалентности? </w:t>
            </w:r>
          </w:p>
          <w:p w:rsidR="00657B08" w:rsidRPr="00D83FA2" w:rsidRDefault="00657B08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D83FA2">
              <w:rPr>
                <w:rFonts w:cs="Times New Roman"/>
                <w:bCs/>
              </w:rPr>
              <w:t xml:space="preserve">5. Индикаторы рН, понятие, теории, объясняющие изменение цвета индикаторов. </w:t>
            </w:r>
          </w:p>
          <w:p w:rsidR="00657B08" w:rsidRPr="00D83FA2" w:rsidRDefault="00657B08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D83FA2">
              <w:rPr>
                <w:rFonts w:cs="Times New Roman"/>
                <w:bCs/>
              </w:rPr>
              <w:t xml:space="preserve">6. Равновесие в растворах рН - индикаторов. Чем определяется цвет индикатора и от чего он зависит? </w:t>
            </w:r>
          </w:p>
          <w:p w:rsidR="00657B08" w:rsidRPr="00D83FA2" w:rsidRDefault="00657B08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D83FA2">
              <w:rPr>
                <w:rFonts w:cs="Times New Roman"/>
                <w:bCs/>
              </w:rPr>
              <w:t xml:space="preserve">7. Интервал рН перехода индикатора. Показатель титрования индикатора, конечная точка титрования. Выбор индикатора для титрования. </w:t>
            </w:r>
          </w:p>
          <w:p w:rsidR="00657B08" w:rsidRDefault="00657B08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D83FA2">
              <w:rPr>
                <w:rFonts w:cs="Times New Roman"/>
                <w:bCs/>
              </w:rPr>
              <w:t>8. Дайте определение понятий: раствор, моль, молярная конце</w:t>
            </w:r>
            <w:r>
              <w:rPr>
                <w:rFonts w:cs="Times New Roman"/>
                <w:bCs/>
              </w:rPr>
              <w:t>нтрация, массовая концентрация,</w:t>
            </w:r>
            <w:r w:rsidRPr="0066332F">
              <w:rPr>
                <w:rFonts w:cs="Times New Roman"/>
                <w:bCs/>
              </w:rPr>
              <w:t xml:space="preserve"> </w:t>
            </w:r>
            <w:r w:rsidRPr="00D83FA2">
              <w:rPr>
                <w:rFonts w:cs="Times New Roman"/>
                <w:bCs/>
              </w:rPr>
              <w:t xml:space="preserve">количество вещества, эквивалент, молярная масса, эквивалентная молярная масса, плотность раствора, массовая доля, объемная доля, мольная доля. </w:t>
            </w:r>
          </w:p>
          <w:p w:rsidR="00267F9B" w:rsidRPr="0066332F" w:rsidRDefault="00267F9B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  <w:r w:rsidRPr="0066332F">
              <w:rPr>
                <w:rFonts w:cs="Times New Roman"/>
                <w:bCs/>
              </w:rPr>
              <w:t xml:space="preserve">. В чем суть титриметрического анализа? </w:t>
            </w:r>
          </w:p>
          <w:p w:rsidR="00267F9B" w:rsidRPr="0066332F" w:rsidRDefault="00267F9B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  <w:r w:rsidRPr="0066332F">
              <w:rPr>
                <w:rFonts w:cs="Times New Roman"/>
                <w:bCs/>
              </w:rPr>
              <w:t xml:space="preserve">. Какие требования предъявляются к реакциям при титровании? </w:t>
            </w:r>
          </w:p>
          <w:p w:rsidR="00267F9B" w:rsidRPr="0066332F" w:rsidRDefault="00267F9B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  <w:r w:rsidRPr="0066332F">
              <w:rPr>
                <w:rFonts w:cs="Times New Roman"/>
                <w:bCs/>
              </w:rPr>
              <w:t xml:space="preserve">. Назовите существующие методы титрования. </w:t>
            </w:r>
          </w:p>
          <w:p w:rsidR="00267F9B" w:rsidRPr="0066332F" w:rsidRDefault="00267F9B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</w:t>
            </w:r>
            <w:r w:rsidRPr="0066332F">
              <w:rPr>
                <w:rFonts w:cs="Times New Roman"/>
                <w:bCs/>
              </w:rPr>
              <w:t xml:space="preserve">. Какими способами выполняют титрование? </w:t>
            </w:r>
          </w:p>
          <w:p w:rsidR="00657B08" w:rsidRPr="0066332F" w:rsidRDefault="00657B08" w:rsidP="00E8753F">
            <w:pPr>
              <w:pStyle w:val="a3"/>
              <w:spacing w:after="0"/>
              <w:jc w:val="both"/>
              <w:rPr>
                <w:rFonts w:cs="Times New Roman"/>
                <w:b/>
                <w:bCs/>
                <w:u w:val="single"/>
              </w:rPr>
            </w:pPr>
            <w:r w:rsidRPr="0066332F">
              <w:rPr>
                <w:rFonts w:cs="Times New Roman"/>
                <w:b/>
                <w:bCs/>
                <w:u w:val="single"/>
              </w:rPr>
              <w:t xml:space="preserve">Дом. задание: </w:t>
            </w:r>
          </w:p>
          <w:p w:rsidR="00657B08" w:rsidRPr="00D83FA2" w:rsidRDefault="00657B08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D83FA2">
              <w:rPr>
                <w:rFonts w:cs="Times New Roman"/>
                <w:bCs/>
              </w:rPr>
              <w:t xml:space="preserve">Электронный учебник «Аналитическая химия», занятие № 6. </w:t>
            </w:r>
          </w:p>
          <w:p w:rsidR="00657B08" w:rsidRPr="00D83FA2" w:rsidRDefault="00657B08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D83FA2">
              <w:rPr>
                <w:rFonts w:cs="Times New Roman"/>
                <w:bCs/>
              </w:rPr>
              <w:t xml:space="preserve">Лекции по теме. </w:t>
            </w:r>
          </w:p>
          <w:p w:rsidR="00905B97" w:rsidRPr="00905B97" w:rsidRDefault="00905B97" w:rsidP="00E8753F">
            <w:pPr>
              <w:pStyle w:val="Default"/>
              <w:jc w:val="both"/>
            </w:pPr>
            <w:r w:rsidRPr="00905B97">
              <w:t xml:space="preserve">2. с. 163-177, 190-195. </w:t>
            </w:r>
          </w:p>
          <w:p w:rsidR="00905B97" w:rsidRPr="00905B97" w:rsidRDefault="00905B97" w:rsidP="00E8753F">
            <w:pPr>
              <w:pStyle w:val="Default"/>
              <w:jc w:val="both"/>
            </w:pPr>
            <w:r w:rsidRPr="00905B97">
              <w:t xml:space="preserve">3. с. 227 – 245, 246-254. </w:t>
            </w:r>
          </w:p>
          <w:p w:rsidR="00905B97" w:rsidRPr="00905B97" w:rsidRDefault="00905B97" w:rsidP="00E8753F">
            <w:pPr>
              <w:pStyle w:val="a3"/>
              <w:spacing w:after="0"/>
              <w:jc w:val="both"/>
            </w:pPr>
            <w:r w:rsidRPr="00905B97">
              <w:t xml:space="preserve">4. §§ 47-49, 52-55, 57-59, 68. </w:t>
            </w:r>
          </w:p>
          <w:p w:rsidR="00657B08" w:rsidRPr="00D83FA2" w:rsidRDefault="00657B08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D83FA2">
              <w:rPr>
                <w:rFonts w:cs="Times New Roman"/>
                <w:bCs/>
              </w:rPr>
              <w:t>Вопросы и задачи: 6.02, 6.03, 6.04, 6.06, 6.07, 6.08, 6.09, 6.10, 6.11, 6.18.</w:t>
            </w:r>
          </w:p>
        </w:tc>
      </w:tr>
      <w:tr w:rsidR="00657B08" w:rsidTr="00267F9B">
        <w:tc>
          <w:tcPr>
            <w:tcW w:w="657" w:type="dxa"/>
          </w:tcPr>
          <w:p w:rsidR="00657B08" w:rsidRPr="00661D43" w:rsidRDefault="00661D43" w:rsidP="00E8753F">
            <w:pPr>
              <w:pStyle w:val="a3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8000" w:type="dxa"/>
          </w:tcPr>
          <w:p w:rsidR="00657B08" w:rsidRPr="0066332F" w:rsidRDefault="00657B08" w:rsidP="00E8753F">
            <w:pPr>
              <w:pStyle w:val="a3"/>
              <w:spacing w:after="0"/>
              <w:jc w:val="both"/>
              <w:rPr>
                <w:rFonts w:cs="Times New Roman"/>
                <w:b/>
                <w:bCs/>
              </w:rPr>
            </w:pPr>
            <w:r w:rsidRPr="0066332F">
              <w:rPr>
                <w:rFonts w:cs="Times New Roman"/>
                <w:b/>
                <w:bCs/>
              </w:rPr>
              <w:t xml:space="preserve">Кислотно-основное титрование. </w:t>
            </w:r>
          </w:p>
          <w:p w:rsidR="00657B08" w:rsidRPr="0066332F" w:rsidRDefault="00657B08" w:rsidP="00E8753F">
            <w:pPr>
              <w:pStyle w:val="a3"/>
              <w:spacing w:after="0"/>
              <w:jc w:val="both"/>
              <w:rPr>
                <w:rFonts w:cs="Times New Roman"/>
                <w:b/>
                <w:bCs/>
              </w:rPr>
            </w:pPr>
            <w:r w:rsidRPr="0066332F">
              <w:rPr>
                <w:rFonts w:cs="Times New Roman"/>
                <w:b/>
                <w:bCs/>
              </w:rPr>
              <w:t xml:space="preserve">Контрольный анализ: </w:t>
            </w:r>
          </w:p>
          <w:p w:rsidR="00657B08" w:rsidRPr="0066332F" w:rsidRDefault="00657B08" w:rsidP="00E8753F">
            <w:pPr>
              <w:pStyle w:val="a3"/>
              <w:spacing w:after="0"/>
              <w:jc w:val="both"/>
              <w:rPr>
                <w:rFonts w:cs="Times New Roman"/>
                <w:b/>
                <w:bCs/>
              </w:rPr>
            </w:pPr>
            <w:r w:rsidRPr="0066332F">
              <w:rPr>
                <w:rFonts w:cs="Times New Roman"/>
                <w:b/>
                <w:bCs/>
              </w:rPr>
              <w:t xml:space="preserve">а) Определение содержания щелочи в растворе неизвестной концентрации способом </w:t>
            </w:r>
            <w:proofErr w:type="spellStart"/>
            <w:r w:rsidRPr="0066332F">
              <w:rPr>
                <w:rFonts w:cs="Times New Roman"/>
                <w:b/>
                <w:bCs/>
              </w:rPr>
              <w:t>пипетирования</w:t>
            </w:r>
            <w:proofErr w:type="spellEnd"/>
            <w:r w:rsidRPr="0066332F">
              <w:rPr>
                <w:rFonts w:cs="Times New Roman"/>
                <w:b/>
                <w:bCs/>
              </w:rPr>
              <w:t xml:space="preserve">. </w:t>
            </w:r>
          </w:p>
          <w:p w:rsidR="00657B08" w:rsidRPr="0066332F" w:rsidRDefault="00657B08" w:rsidP="00E8753F">
            <w:pPr>
              <w:pStyle w:val="a3"/>
              <w:spacing w:after="0"/>
              <w:jc w:val="both"/>
              <w:rPr>
                <w:rFonts w:cs="Times New Roman"/>
                <w:b/>
                <w:bCs/>
              </w:rPr>
            </w:pPr>
            <w:r w:rsidRPr="0066332F">
              <w:rPr>
                <w:rFonts w:cs="Times New Roman"/>
                <w:b/>
                <w:bCs/>
              </w:rPr>
              <w:t xml:space="preserve">б) Определение щелочи в растворе неизвестной концентрации </w:t>
            </w:r>
            <w:r w:rsidRPr="0066332F">
              <w:rPr>
                <w:rFonts w:cs="Times New Roman"/>
                <w:b/>
                <w:bCs/>
              </w:rPr>
              <w:lastRenderedPageBreak/>
              <w:t xml:space="preserve">способом отдельных навесок. </w:t>
            </w:r>
          </w:p>
          <w:p w:rsidR="00657B08" w:rsidRPr="0066332F" w:rsidRDefault="00657B08" w:rsidP="00E8753F">
            <w:pPr>
              <w:pStyle w:val="a3"/>
              <w:spacing w:after="0"/>
              <w:jc w:val="both"/>
              <w:rPr>
                <w:rFonts w:cs="Times New Roman"/>
                <w:b/>
                <w:bCs/>
              </w:rPr>
            </w:pPr>
            <w:r w:rsidRPr="0066332F">
              <w:rPr>
                <w:rFonts w:cs="Times New Roman"/>
                <w:b/>
                <w:bCs/>
                <w:u w:val="single"/>
              </w:rPr>
              <w:t>Вопросы для обсуждения</w:t>
            </w:r>
            <w:r w:rsidRPr="0066332F">
              <w:rPr>
                <w:rFonts w:cs="Times New Roman"/>
                <w:b/>
                <w:bCs/>
              </w:rPr>
              <w:t xml:space="preserve">: </w:t>
            </w:r>
          </w:p>
          <w:p w:rsidR="00657B08" w:rsidRPr="0066332F" w:rsidRDefault="00657B08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1. Кривые кислотно-основного титрования, понятие, вычисление рН в различные моменты титрования. </w:t>
            </w:r>
          </w:p>
          <w:p w:rsidR="00657B08" w:rsidRDefault="00657B08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2. Построение кривых титрования сильного электролита сильным электролитом, слабого электролита сильным электролитом, анализ кривых. Выбор индикатора. </w:t>
            </w:r>
          </w:p>
          <w:p w:rsidR="008B6AF7" w:rsidRPr="0066332F" w:rsidRDefault="008B6AF7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3. Вычисление </w:t>
            </w:r>
            <w:proofErr w:type="gramStart"/>
            <w:r>
              <w:rPr>
                <w:rFonts w:cs="Times New Roman"/>
                <w:bCs/>
              </w:rPr>
              <w:t>рН  и</w:t>
            </w:r>
            <w:proofErr w:type="gramEnd"/>
            <w:r>
              <w:rPr>
                <w:rFonts w:cs="Times New Roman"/>
                <w:bCs/>
              </w:rPr>
              <w:t xml:space="preserve"> концентраций электролитов в процессе титрования при различных значениях молярных концентраций исходных веществ. </w:t>
            </w:r>
          </w:p>
          <w:p w:rsidR="00657B08" w:rsidRPr="0066332F" w:rsidRDefault="008B6AF7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  <w:r w:rsidR="00657B08" w:rsidRPr="0066332F">
              <w:rPr>
                <w:rFonts w:cs="Times New Roman"/>
                <w:bCs/>
              </w:rPr>
              <w:t xml:space="preserve">. Напишите уравнение реакции, которая протекает при титровании в работе 2б. Присутствием какого электролита определяется рН в точке </w:t>
            </w:r>
            <w:proofErr w:type="spellStart"/>
            <w:r w:rsidR="00657B08" w:rsidRPr="0066332F">
              <w:rPr>
                <w:rFonts w:cs="Times New Roman"/>
                <w:bCs/>
              </w:rPr>
              <w:t>стехиометричности</w:t>
            </w:r>
            <w:proofErr w:type="spellEnd"/>
            <w:r w:rsidR="00657B08" w:rsidRPr="0066332F">
              <w:rPr>
                <w:rFonts w:cs="Times New Roman"/>
                <w:bCs/>
              </w:rPr>
              <w:t xml:space="preserve"> (эквивалентности)? </w:t>
            </w:r>
          </w:p>
          <w:p w:rsidR="00657B08" w:rsidRPr="0066332F" w:rsidRDefault="008B6AF7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  <w:r w:rsidR="00657B08" w:rsidRPr="0066332F">
              <w:rPr>
                <w:rFonts w:cs="Times New Roman"/>
                <w:bCs/>
              </w:rPr>
              <w:t xml:space="preserve">. Проведите расчет рН в точке </w:t>
            </w:r>
            <w:proofErr w:type="spellStart"/>
            <w:r w:rsidR="00657B08" w:rsidRPr="0066332F">
              <w:rPr>
                <w:rFonts w:cs="Times New Roman"/>
                <w:bCs/>
              </w:rPr>
              <w:t>стехиометричности</w:t>
            </w:r>
            <w:proofErr w:type="spellEnd"/>
            <w:r w:rsidR="00657B08" w:rsidRPr="0066332F">
              <w:rPr>
                <w:rFonts w:cs="Times New Roman"/>
                <w:bCs/>
              </w:rPr>
              <w:t xml:space="preserve"> при титровании щавелевой кислоты едким натром. Концентрация раствора едкого натра равна 0,1 моль/л. Дайте объяснение приведенному расчету. </w:t>
            </w:r>
          </w:p>
          <w:p w:rsidR="00657B08" w:rsidRPr="0066332F" w:rsidRDefault="008B6AF7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  <w:r w:rsidR="00657B08" w:rsidRPr="0066332F">
              <w:rPr>
                <w:rFonts w:cs="Times New Roman"/>
                <w:bCs/>
              </w:rPr>
              <w:t xml:space="preserve">. Объясните выбор индикатора при титровании, выберите индикатор для титрования щавелевой кислоты раствором едкого натра. </w:t>
            </w:r>
          </w:p>
          <w:p w:rsidR="00657B08" w:rsidRDefault="008B6AF7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  <w:r w:rsidR="00657B08" w:rsidRPr="0066332F">
              <w:rPr>
                <w:rFonts w:cs="Times New Roman"/>
                <w:bCs/>
              </w:rPr>
              <w:t xml:space="preserve">. Рассчитайте рН при титровании уксусной кислоты едким натром в точке промежуточной до момента </w:t>
            </w:r>
            <w:proofErr w:type="spellStart"/>
            <w:r w:rsidR="00657B08" w:rsidRPr="0066332F">
              <w:rPr>
                <w:rFonts w:cs="Times New Roman"/>
                <w:bCs/>
              </w:rPr>
              <w:t>стехиометричности</w:t>
            </w:r>
            <w:proofErr w:type="spellEnd"/>
            <w:r w:rsidR="00657B08" w:rsidRPr="0066332F">
              <w:rPr>
                <w:rFonts w:cs="Times New Roman"/>
                <w:bCs/>
              </w:rPr>
              <w:t xml:space="preserve">. Самостоятельно составьте задачу и решите ее. Дайте объяснение приведенному расчету. </w:t>
            </w:r>
          </w:p>
          <w:p w:rsidR="00267F9B" w:rsidRPr="0066332F" w:rsidRDefault="008B6AF7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  <w:r w:rsidR="00267F9B" w:rsidRPr="0066332F">
              <w:rPr>
                <w:rFonts w:cs="Times New Roman"/>
                <w:bCs/>
              </w:rPr>
              <w:t xml:space="preserve">. Чем отличается метод отдельных навесок от метода </w:t>
            </w:r>
            <w:proofErr w:type="spellStart"/>
            <w:r w:rsidR="00267F9B" w:rsidRPr="0066332F">
              <w:rPr>
                <w:rFonts w:cs="Times New Roman"/>
                <w:bCs/>
              </w:rPr>
              <w:t>пипетирования</w:t>
            </w:r>
            <w:proofErr w:type="spellEnd"/>
            <w:r w:rsidR="00267F9B" w:rsidRPr="0066332F">
              <w:rPr>
                <w:rFonts w:cs="Times New Roman"/>
                <w:bCs/>
              </w:rPr>
              <w:t xml:space="preserve">?  </w:t>
            </w:r>
          </w:p>
          <w:p w:rsidR="00657B08" w:rsidRPr="0066332F" w:rsidRDefault="00657B08" w:rsidP="00E8753F">
            <w:pPr>
              <w:pStyle w:val="a3"/>
              <w:spacing w:after="0"/>
              <w:jc w:val="both"/>
              <w:rPr>
                <w:rFonts w:cs="Times New Roman"/>
                <w:b/>
                <w:bCs/>
                <w:u w:val="single"/>
              </w:rPr>
            </w:pPr>
            <w:r w:rsidRPr="0066332F">
              <w:rPr>
                <w:rFonts w:cs="Times New Roman"/>
                <w:b/>
                <w:bCs/>
                <w:u w:val="single"/>
              </w:rPr>
              <w:t xml:space="preserve">Дом. задание: </w:t>
            </w:r>
          </w:p>
          <w:p w:rsidR="00657B08" w:rsidRPr="0066332F" w:rsidRDefault="00657B08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Электронный учебник «Аналитическая химия», занятие № 7. </w:t>
            </w:r>
          </w:p>
          <w:p w:rsidR="00657B08" w:rsidRPr="0066332F" w:rsidRDefault="00657B08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Лекции по теме. </w:t>
            </w:r>
          </w:p>
          <w:p w:rsidR="00905B97" w:rsidRPr="00905B97" w:rsidRDefault="00905B97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905B97">
              <w:rPr>
                <w:rFonts w:cs="Times New Roman"/>
                <w:bCs/>
              </w:rPr>
              <w:t>2. с. 182-190.</w:t>
            </w:r>
          </w:p>
          <w:p w:rsidR="00905B97" w:rsidRPr="00905B97" w:rsidRDefault="00905B97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905B97">
              <w:rPr>
                <w:rFonts w:cs="Times New Roman"/>
                <w:bCs/>
              </w:rPr>
              <w:t>3. с. 254-266.</w:t>
            </w:r>
          </w:p>
          <w:p w:rsidR="00905B97" w:rsidRDefault="00905B97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905B97">
              <w:rPr>
                <w:rFonts w:cs="Times New Roman"/>
                <w:bCs/>
              </w:rPr>
              <w:t>4. §§ 56, 61-63, 69, 70.</w:t>
            </w:r>
          </w:p>
          <w:p w:rsidR="00657B08" w:rsidRPr="00D83FA2" w:rsidRDefault="00657B08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>Вопросы и задачи: 8.11 (а, б), 8.12, 8.14, 8.15.</w:t>
            </w:r>
          </w:p>
        </w:tc>
      </w:tr>
      <w:tr w:rsidR="00657B08" w:rsidTr="00267F9B">
        <w:tc>
          <w:tcPr>
            <w:tcW w:w="657" w:type="dxa"/>
          </w:tcPr>
          <w:p w:rsidR="00657B08" w:rsidRPr="00267F9B" w:rsidRDefault="00661D43" w:rsidP="00E8753F">
            <w:pPr>
              <w:pStyle w:val="a3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10</w:t>
            </w:r>
          </w:p>
        </w:tc>
        <w:tc>
          <w:tcPr>
            <w:tcW w:w="8000" w:type="dxa"/>
          </w:tcPr>
          <w:p w:rsidR="00657B08" w:rsidRPr="00A83C66" w:rsidRDefault="00657B08" w:rsidP="00E8753F">
            <w:pPr>
              <w:pStyle w:val="a3"/>
              <w:spacing w:after="0"/>
              <w:jc w:val="both"/>
              <w:rPr>
                <w:rFonts w:cs="Times New Roman"/>
                <w:b/>
                <w:bCs/>
              </w:rPr>
            </w:pPr>
            <w:r w:rsidRPr="00A83C66">
              <w:rPr>
                <w:rFonts w:cs="Times New Roman"/>
                <w:b/>
                <w:bCs/>
              </w:rPr>
              <w:t xml:space="preserve">Вычисление результатов в титриметрическом анализе. </w:t>
            </w:r>
          </w:p>
          <w:p w:rsidR="00657B08" w:rsidRPr="00A83C66" w:rsidRDefault="00657B08" w:rsidP="00E8753F">
            <w:pPr>
              <w:pStyle w:val="a3"/>
              <w:spacing w:after="0"/>
              <w:jc w:val="both"/>
              <w:rPr>
                <w:rFonts w:cs="Times New Roman"/>
                <w:b/>
                <w:bCs/>
              </w:rPr>
            </w:pPr>
            <w:r w:rsidRPr="00A83C66">
              <w:rPr>
                <w:rFonts w:cs="Times New Roman"/>
                <w:b/>
                <w:bCs/>
              </w:rPr>
              <w:t xml:space="preserve">Подготовка к контрольной работе. </w:t>
            </w:r>
          </w:p>
          <w:p w:rsidR="00657B08" w:rsidRPr="00A83C66" w:rsidRDefault="00657B08" w:rsidP="00E8753F">
            <w:pPr>
              <w:pStyle w:val="a3"/>
              <w:spacing w:after="0"/>
              <w:jc w:val="both"/>
              <w:rPr>
                <w:rFonts w:cs="Times New Roman"/>
                <w:bCs/>
                <w:i/>
              </w:rPr>
            </w:pPr>
            <w:r w:rsidRPr="00A83C66">
              <w:rPr>
                <w:rFonts w:cs="Times New Roman"/>
                <w:bCs/>
                <w:i/>
              </w:rPr>
              <w:t xml:space="preserve">1) Решение задач на приготовление, смешивание, разбавление растворов, обработку результатов эксперимента, вычисления рН в различные моменты титрования и построение кривых титрования, выбор индикатора для титрования. </w:t>
            </w:r>
          </w:p>
          <w:p w:rsidR="00657B08" w:rsidRPr="00A83C66" w:rsidRDefault="00657B08" w:rsidP="00E8753F">
            <w:pPr>
              <w:pStyle w:val="a3"/>
              <w:spacing w:after="0"/>
              <w:jc w:val="both"/>
              <w:rPr>
                <w:rFonts w:cs="Times New Roman"/>
                <w:bCs/>
                <w:i/>
              </w:rPr>
            </w:pPr>
            <w:r w:rsidRPr="00A83C66">
              <w:rPr>
                <w:rFonts w:cs="Times New Roman"/>
                <w:bCs/>
                <w:i/>
              </w:rPr>
              <w:t xml:space="preserve">2) Сдача лабораторных работ по теме “Кислотно-основное титрование”. </w:t>
            </w:r>
          </w:p>
          <w:p w:rsidR="00657B08" w:rsidRPr="00A83C66" w:rsidRDefault="00657B08" w:rsidP="00E8753F">
            <w:pPr>
              <w:pStyle w:val="a3"/>
              <w:spacing w:after="0"/>
              <w:jc w:val="both"/>
              <w:rPr>
                <w:rFonts w:cs="Times New Roman"/>
                <w:b/>
                <w:bCs/>
                <w:u w:val="single"/>
              </w:rPr>
            </w:pPr>
            <w:r w:rsidRPr="00A83C66">
              <w:rPr>
                <w:rFonts w:cs="Times New Roman"/>
                <w:b/>
                <w:bCs/>
                <w:u w:val="single"/>
              </w:rPr>
              <w:t xml:space="preserve">Дом. задание: </w:t>
            </w:r>
          </w:p>
          <w:p w:rsidR="00657B08" w:rsidRPr="00A83C66" w:rsidRDefault="00657B08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A83C66">
              <w:rPr>
                <w:rFonts w:cs="Times New Roman"/>
                <w:bCs/>
              </w:rPr>
              <w:t xml:space="preserve">Электронный учебник «Аналитическая химия», занятие № </w:t>
            </w:r>
            <w:r w:rsidR="00A0719A">
              <w:rPr>
                <w:rFonts w:cs="Times New Roman"/>
                <w:bCs/>
              </w:rPr>
              <w:t>8</w:t>
            </w:r>
            <w:r w:rsidRPr="00A83C66">
              <w:rPr>
                <w:rFonts w:cs="Times New Roman"/>
                <w:bCs/>
              </w:rPr>
              <w:t xml:space="preserve">. </w:t>
            </w:r>
          </w:p>
          <w:p w:rsidR="00A0719A" w:rsidRPr="00A0719A" w:rsidRDefault="00A0719A" w:rsidP="00E8753F">
            <w:pPr>
              <w:pStyle w:val="Default"/>
              <w:jc w:val="both"/>
            </w:pPr>
            <w:r w:rsidRPr="00A0719A">
              <w:t xml:space="preserve">Лекции по теме. </w:t>
            </w:r>
          </w:p>
          <w:p w:rsidR="00A0719A" w:rsidRPr="00A0719A" w:rsidRDefault="00A0719A" w:rsidP="00E8753F">
            <w:pPr>
              <w:pStyle w:val="Default"/>
              <w:jc w:val="both"/>
            </w:pPr>
            <w:r w:rsidRPr="00A0719A">
              <w:t xml:space="preserve">2. 163-199. </w:t>
            </w:r>
          </w:p>
          <w:p w:rsidR="00A0719A" w:rsidRPr="00A0719A" w:rsidRDefault="00A0719A" w:rsidP="00E8753F">
            <w:pPr>
              <w:pStyle w:val="Default"/>
              <w:jc w:val="both"/>
            </w:pPr>
            <w:r w:rsidRPr="00A0719A">
              <w:t xml:space="preserve">3. с. 227-262, 269 – 270. </w:t>
            </w:r>
          </w:p>
          <w:p w:rsidR="00A0719A" w:rsidRPr="00A0719A" w:rsidRDefault="00A0719A" w:rsidP="00E8753F">
            <w:pPr>
              <w:pStyle w:val="Default"/>
              <w:jc w:val="both"/>
            </w:pPr>
            <w:r w:rsidRPr="00A0719A">
              <w:t xml:space="preserve">4. §§ 47-49, 52-55, 56-64, 72. </w:t>
            </w:r>
          </w:p>
          <w:p w:rsidR="00657B08" w:rsidRPr="00D83FA2" w:rsidRDefault="00A0719A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E8753F">
              <w:rPr>
                <w:bCs/>
              </w:rPr>
              <w:t>Вопросы и задачи</w:t>
            </w:r>
            <w:r w:rsidRPr="00A0719A">
              <w:rPr>
                <w:b/>
                <w:bCs/>
              </w:rPr>
              <w:t xml:space="preserve">: </w:t>
            </w:r>
            <w:r w:rsidRPr="00A0719A">
              <w:t>8.11 (в, е), 8.16 - 8.18, 8.24, 8.26.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7B08" w:rsidTr="00267F9B">
        <w:tc>
          <w:tcPr>
            <w:tcW w:w="657" w:type="dxa"/>
          </w:tcPr>
          <w:p w:rsidR="00657B08" w:rsidRPr="00267F9B" w:rsidRDefault="00661D43" w:rsidP="00E8753F">
            <w:pPr>
              <w:pStyle w:val="a3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8000" w:type="dxa"/>
          </w:tcPr>
          <w:p w:rsidR="00657B08" w:rsidRPr="00D26591" w:rsidRDefault="00657B08" w:rsidP="00E8753F">
            <w:pPr>
              <w:pStyle w:val="a3"/>
              <w:spacing w:after="0"/>
              <w:jc w:val="both"/>
              <w:rPr>
                <w:rFonts w:cs="Times New Roman"/>
                <w:b/>
                <w:bCs/>
              </w:rPr>
            </w:pPr>
            <w:r w:rsidRPr="00D26591">
              <w:rPr>
                <w:rFonts w:cs="Times New Roman"/>
                <w:b/>
                <w:bCs/>
              </w:rPr>
              <w:t xml:space="preserve">1) Контрольная работа № 2 по теме: “Кислотно-основное титрование”. </w:t>
            </w:r>
          </w:p>
          <w:p w:rsidR="00657B08" w:rsidRPr="00D26591" w:rsidRDefault="00657B08" w:rsidP="00E8753F">
            <w:pPr>
              <w:pStyle w:val="a3"/>
              <w:spacing w:after="0"/>
              <w:jc w:val="both"/>
              <w:rPr>
                <w:rFonts w:cs="Times New Roman"/>
                <w:b/>
                <w:bCs/>
              </w:rPr>
            </w:pPr>
            <w:r w:rsidRPr="00D26591">
              <w:rPr>
                <w:rFonts w:cs="Times New Roman"/>
                <w:b/>
                <w:bCs/>
              </w:rPr>
              <w:t xml:space="preserve">2) Комплексонометрическое титрование. </w:t>
            </w:r>
          </w:p>
          <w:p w:rsidR="00657B08" w:rsidRPr="00D26591" w:rsidRDefault="00657B08" w:rsidP="00E8753F">
            <w:pPr>
              <w:pStyle w:val="a3"/>
              <w:spacing w:after="0"/>
              <w:jc w:val="both"/>
              <w:rPr>
                <w:rFonts w:cs="Times New Roman"/>
                <w:b/>
                <w:bCs/>
              </w:rPr>
            </w:pPr>
            <w:r w:rsidRPr="00D26591">
              <w:rPr>
                <w:rFonts w:cs="Times New Roman"/>
                <w:b/>
                <w:bCs/>
              </w:rPr>
              <w:t xml:space="preserve">Приготовление растворов комплексона III, индикаторов, аммонийной буферной смеси. </w:t>
            </w:r>
          </w:p>
          <w:p w:rsidR="00657B08" w:rsidRPr="00D26591" w:rsidRDefault="00657B08" w:rsidP="00E8753F">
            <w:pPr>
              <w:pStyle w:val="a3"/>
              <w:spacing w:after="0"/>
              <w:jc w:val="both"/>
              <w:rPr>
                <w:rFonts w:cs="Times New Roman"/>
                <w:b/>
                <w:bCs/>
              </w:rPr>
            </w:pPr>
            <w:r w:rsidRPr="00D26591">
              <w:rPr>
                <w:rFonts w:cs="Times New Roman"/>
                <w:b/>
                <w:bCs/>
              </w:rPr>
              <w:t xml:space="preserve">Определение общей жесткости воды. </w:t>
            </w:r>
          </w:p>
          <w:p w:rsidR="00657B08" w:rsidRPr="00D26591" w:rsidRDefault="00657B08" w:rsidP="00E8753F">
            <w:pPr>
              <w:pStyle w:val="a3"/>
              <w:spacing w:after="0"/>
              <w:jc w:val="both"/>
              <w:rPr>
                <w:rFonts w:cs="Times New Roman"/>
                <w:b/>
                <w:bCs/>
                <w:u w:val="single"/>
              </w:rPr>
            </w:pPr>
            <w:r w:rsidRPr="00D26591">
              <w:rPr>
                <w:rFonts w:cs="Times New Roman"/>
                <w:b/>
                <w:bCs/>
                <w:u w:val="single"/>
              </w:rPr>
              <w:t xml:space="preserve">Дом. задание: </w:t>
            </w:r>
          </w:p>
          <w:p w:rsidR="00A0719A" w:rsidRPr="00A0719A" w:rsidRDefault="00A0719A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A0719A">
              <w:rPr>
                <w:rFonts w:cs="Times New Roman"/>
                <w:bCs/>
              </w:rPr>
              <w:t>Электронный учебник «Аналитическая химия», занятие № 9.</w:t>
            </w:r>
          </w:p>
          <w:p w:rsidR="00A0719A" w:rsidRPr="00A0719A" w:rsidRDefault="00A0719A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A0719A">
              <w:rPr>
                <w:rFonts w:cs="Times New Roman"/>
                <w:bCs/>
              </w:rPr>
              <w:lastRenderedPageBreak/>
              <w:t>Лекции по теме.</w:t>
            </w:r>
          </w:p>
          <w:p w:rsidR="00A0719A" w:rsidRPr="00A0719A" w:rsidRDefault="00A0719A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A0719A">
              <w:rPr>
                <w:rFonts w:cs="Times New Roman"/>
                <w:bCs/>
              </w:rPr>
              <w:t>2. с. 68 – 96, 171-174.</w:t>
            </w:r>
          </w:p>
          <w:p w:rsidR="00A0719A" w:rsidRPr="00A0719A" w:rsidRDefault="00A0719A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A0719A">
              <w:rPr>
                <w:rFonts w:cs="Times New Roman"/>
                <w:bCs/>
              </w:rPr>
              <w:t>3. с. 14 – 46, 241-245, 254-261.</w:t>
            </w:r>
          </w:p>
          <w:p w:rsidR="00A0719A" w:rsidRPr="00A0719A" w:rsidRDefault="00A0719A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A0719A">
              <w:rPr>
                <w:rFonts w:cs="Times New Roman"/>
                <w:bCs/>
              </w:rPr>
              <w:t>4. §§ 54, 55, 61- 64.</w:t>
            </w:r>
          </w:p>
          <w:p w:rsidR="00657B08" w:rsidRPr="00D83FA2" w:rsidRDefault="00A0719A" w:rsidP="00E8753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E8753F">
              <w:rPr>
                <w:rFonts w:cs="Times New Roman"/>
                <w:bCs/>
              </w:rPr>
              <w:t>Задачи:</w:t>
            </w:r>
            <w:r w:rsidRPr="00A0719A">
              <w:rPr>
                <w:rFonts w:cs="Times New Roman"/>
                <w:bCs/>
              </w:rPr>
              <w:t xml:space="preserve"> 8.28 – 8.30, 8.33.</w:t>
            </w:r>
          </w:p>
        </w:tc>
      </w:tr>
    </w:tbl>
    <w:p w:rsidR="00657B08" w:rsidRPr="00E16317" w:rsidRDefault="00657B08" w:rsidP="00657B08">
      <w:pPr>
        <w:pStyle w:val="a3"/>
        <w:spacing w:after="0"/>
        <w:ind w:firstLine="709"/>
        <w:rPr>
          <w:rFonts w:cs="Times New Roman"/>
          <w:b/>
          <w:bCs/>
        </w:rPr>
      </w:pPr>
    </w:p>
    <w:p w:rsidR="00657B08" w:rsidRDefault="00657B08" w:rsidP="00657B08"/>
    <w:p w:rsidR="009E6DC8" w:rsidRDefault="009E6DC8"/>
    <w:sectPr w:rsidR="009E6DC8" w:rsidSect="003777A3">
      <w:pgSz w:w="11907" w:h="16839" w:code="9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B08"/>
    <w:rsid w:val="000012DC"/>
    <w:rsid w:val="00004397"/>
    <w:rsid w:val="00007F53"/>
    <w:rsid w:val="00024EC5"/>
    <w:rsid w:val="00030513"/>
    <w:rsid w:val="00037321"/>
    <w:rsid w:val="00042AB2"/>
    <w:rsid w:val="000514E8"/>
    <w:rsid w:val="0005223D"/>
    <w:rsid w:val="00060043"/>
    <w:rsid w:val="0008598E"/>
    <w:rsid w:val="000A1852"/>
    <w:rsid w:val="000B278A"/>
    <w:rsid w:val="000B2868"/>
    <w:rsid w:val="000C3EE3"/>
    <w:rsid w:val="000C64D4"/>
    <w:rsid w:val="000E10C8"/>
    <w:rsid w:val="000E2FC3"/>
    <w:rsid w:val="000F55ED"/>
    <w:rsid w:val="000F5BDE"/>
    <w:rsid w:val="00116820"/>
    <w:rsid w:val="001231A9"/>
    <w:rsid w:val="0013318E"/>
    <w:rsid w:val="00133211"/>
    <w:rsid w:val="00155225"/>
    <w:rsid w:val="001662F6"/>
    <w:rsid w:val="001917F2"/>
    <w:rsid w:val="001A3ABF"/>
    <w:rsid w:val="001B0AFF"/>
    <w:rsid w:val="001B3D81"/>
    <w:rsid w:val="001C243B"/>
    <w:rsid w:val="001D3A50"/>
    <w:rsid w:val="001F5F15"/>
    <w:rsid w:val="00205803"/>
    <w:rsid w:val="00212723"/>
    <w:rsid w:val="00220C83"/>
    <w:rsid w:val="00224154"/>
    <w:rsid w:val="00224864"/>
    <w:rsid w:val="0024384E"/>
    <w:rsid w:val="00251368"/>
    <w:rsid w:val="00251673"/>
    <w:rsid w:val="00262E0A"/>
    <w:rsid w:val="00263595"/>
    <w:rsid w:val="00267F9B"/>
    <w:rsid w:val="00286EAE"/>
    <w:rsid w:val="002A1C02"/>
    <w:rsid w:val="002A6D54"/>
    <w:rsid w:val="002B27BE"/>
    <w:rsid w:val="002B445D"/>
    <w:rsid w:val="002B6710"/>
    <w:rsid w:val="002D09FC"/>
    <w:rsid w:val="002D393E"/>
    <w:rsid w:val="002E3880"/>
    <w:rsid w:val="002E612D"/>
    <w:rsid w:val="002F05D1"/>
    <w:rsid w:val="002F3BE7"/>
    <w:rsid w:val="002F4402"/>
    <w:rsid w:val="00307CEA"/>
    <w:rsid w:val="003252CB"/>
    <w:rsid w:val="00343F87"/>
    <w:rsid w:val="00354917"/>
    <w:rsid w:val="00377103"/>
    <w:rsid w:val="00380FE7"/>
    <w:rsid w:val="00382335"/>
    <w:rsid w:val="00395D39"/>
    <w:rsid w:val="00397414"/>
    <w:rsid w:val="003A30D1"/>
    <w:rsid w:val="003C650F"/>
    <w:rsid w:val="003D0187"/>
    <w:rsid w:val="003D038E"/>
    <w:rsid w:val="003E61B4"/>
    <w:rsid w:val="003F387C"/>
    <w:rsid w:val="00407428"/>
    <w:rsid w:val="00416876"/>
    <w:rsid w:val="00423E8D"/>
    <w:rsid w:val="0044194E"/>
    <w:rsid w:val="0044205D"/>
    <w:rsid w:val="0045618B"/>
    <w:rsid w:val="00460222"/>
    <w:rsid w:val="004673A2"/>
    <w:rsid w:val="004675FD"/>
    <w:rsid w:val="0047626F"/>
    <w:rsid w:val="0048618D"/>
    <w:rsid w:val="004877CD"/>
    <w:rsid w:val="00487EB2"/>
    <w:rsid w:val="004919CC"/>
    <w:rsid w:val="00494FB6"/>
    <w:rsid w:val="004D6A35"/>
    <w:rsid w:val="004E08BB"/>
    <w:rsid w:val="004E6D1A"/>
    <w:rsid w:val="00511507"/>
    <w:rsid w:val="005315CF"/>
    <w:rsid w:val="0053375C"/>
    <w:rsid w:val="0053586B"/>
    <w:rsid w:val="005402E7"/>
    <w:rsid w:val="005471DC"/>
    <w:rsid w:val="00563E76"/>
    <w:rsid w:val="00564E01"/>
    <w:rsid w:val="00565BA4"/>
    <w:rsid w:val="00571545"/>
    <w:rsid w:val="0057622C"/>
    <w:rsid w:val="0058662B"/>
    <w:rsid w:val="00597D19"/>
    <w:rsid w:val="005B0FB5"/>
    <w:rsid w:val="005D0709"/>
    <w:rsid w:val="005D4B2B"/>
    <w:rsid w:val="005E3134"/>
    <w:rsid w:val="005E7343"/>
    <w:rsid w:val="005F0995"/>
    <w:rsid w:val="005F20B3"/>
    <w:rsid w:val="00636211"/>
    <w:rsid w:val="006371A1"/>
    <w:rsid w:val="0065462A"/>
    <w:rsid w:val="00657B08"/>
    <w:rsid w:val="00661D43"/>
    <w:rsid w:val="006652EE"/>
    <w:rsid w:val="00665908"/>
    <w:rsid w:val="00677AF4"/>
    <w:rsid w:val="006827BC"/>
    <w:rsid w:val="00692F8C"/>
    <w:rsid w:val="006A7BAE"/>
    <w:rsid w:val="006B5ED9"/>
    <w:rsid w:val="006D2DA0"/>
    <w:rsid w:val="006D6715"/>
    <w:rsid w:val="006F0EFC"/>
    <w:rsid w:val="006F699E"/>
    <w:rsid w:val="00700AD5"/>
    <w:rsid w:val="00712B3F"/>
    <w:rsid w:val="007157F1"/>
    <w:rsid w:val="007241DE"/>
    <w:rsid w:val="00740B8A"/>
    <w:rsid w:val="00750157"/>
    <w:rsid w:val="00776F2A"/>
    <w:rsid w:val="007A0553"/>
    <w:rsid w:val="007B31B4"/>
    <w:rsid w:val="007E1678"/>
    <w:rsid w:val="007E4A21"/>
    <w:rsid w:val="008120A7"/>
    <w:rsid w:val="00813EA6"/>
    <w:rsid w:val="0082742E"/>
    <w:rsid w:val="008276FD"/>
    <w:rsid w:val="00830363"/>
    <w:rsid w:val="00831459"/>
    <w:rsid w:val="00841CF8"/>
    <w:rsid w:val="00842550"/>
    <w:rsid w:val="008439CC"/>
    <w:rsid w:val="00850F1D"/>
    <w:rsid w:val="008520BD"/>
    <w:rsid w:val="00855025"/>
    <w:rsid w:val="008560CE"/>
    <w:rsid w:val="0087146E"/>
    <w:rsid w:val="0088401D"/>
    <w:rsid w:val="00886627"/>
    <w:rsid w:val="00896BB0"/>
    <w:rsid w:val="008A2028"/>
    <w:rsid w:val="008A209B"/>
    <w:rsid w:val="008A44EE"/>
    <w:rsid w:val="008B6AF7"/>
    <w:rsid w:val="008C123D"/>
    <w:rsid w:val="008C2F14"/>
    <w:rsid w:val="008C32C9"/>
    <w:rsid w:val="008C688F"/>
    <w:rsid w:val="008E2165"/>
    <w:rsid w:val="008E3F0B"/>
    <w:rsid w:val="008E65C6"/>
    <w:rsid w:val="008E7DC6"/>
    <w:rsid w:val="008F4542"/>
    <w:rsid w:val="00905B97"/>
    <w:rsid w:val="00907374"/>
    <w:rsid w:val="00907F02"/>
    <w:rsid w:val="00913B47"/>
    <w:rsid w:val="009154E2"/>
    <w:rsid w:val="00935DAE"/>
    <w:rsid w:val="00940EB2"/>
    <w:rsid w:val="00943875"/>
    <w:rsid w:val="00943DDD"/>
    <w:rsid w:val="009559E6"/>
    <w:rsid w:val="009631F9"/>
    <w:rsid w:val="00964D5E"/>
    <w:rsid w:val="009670AB"/>
    <w:rsid w:val="009756D4"/>
    <w:rsid w:val="00987644"/>
    <w:rsid w:val="009A044F"/>
    <w:rsid w:val="009A0D64"/>
    <w:rsid w:val="009A1DB5"/>
    <w:rsid w:val="009A241F"/>
    <w:rsid w:val="009B6074"/>
    <w:rsid w:val="009C068F"/>
    <w:rsid w:val="009C3C68"/>
    <w:rsid w:val="009E3489"/>
    <w:rsid w:val="009E4B07"/>
    <w:rsid w:val="009E684A"/>
    <w:rsid w:val="009E6DC8"/>
    <w:rsid w:val="009F7C84"/>
    <w:rsid w:val="00A0719A"/>
    <w:rsid w:val="00A07A04"/>
    <w:rsid w:val="00A12718"/>
    <w:rsid w:val="00A20F3A"/>
    <w:rsid w:val="00A37C73"/>
    <w:rsid w:val="00A47E0D"/>
    <w:rsid w:val="00A575F7"/>
    <w:rsid w:val="00A65012"/>
    <w:rsid w:val="00A77CDA"/>
    <w:rsid w:val="00A97C96"/>
    <w:rsid w:val="00AB1482"/>
    <w:rsid w:val="00AC3FEF"/>
    <w:rsid w:val="00AC4F24"/>
    <w:rsid w:val="00B05935"/>
    <w:rsid w:val="00B07082"/>
    <w:rsid w:val="00B07313"/>
    <w:rsid w:val="00B17B2F"/>
    <w:rsid w:val="00B31F33"/>
    <w:rsid w:val="00B375E9"/>
    <w:rsid w:val="00B505D0"/>
    <w:rsid w:val="00B962B0"/>
    <w:rsid w:val="00B97FA5"/>
    <w:rsid w:val="00BA50C8"/>
    <w:rsid w:val="00BA6F54"/>
    <w:rsid w:val="00BB2BB0"/>
    <w:rsid w:val="00BC443D"/>
    <w:rsid w:val="00BC648B"/>
    <w:rsid w:val="00BD2E67"/>
    <w:rsid w:val="00BE1CA9"/>
    <w:rsid w:val="00BE28BA"/>
    <w:rsid w:val="00BE365E"/>
    <w:rsid w:val="00C0031B"/>
    <w:rsid w:val="00C13975"/>
    <w:rsid w:val="00C308A8"/>
    <w:rsid w:val="00C343F3"/>
    <w:rsid w:val="00C51FF8"/>
    <w:rsid w:val="00C5728F"/>
    <w:rsid w:val="00C6459A"/>
    <w:rsid w:val="00C734DD"/>
    <w:rsid w:val="00C73FCC"/>
    <w:rsid w:val="00C753D7"/>
    <w:rsid w:val="00C85634"/>
    <w:rsid w:val="00C90BE9"/>
    <w:rsid w:val="00C91DEE"/>
    <w:rsid w:val="00C934BA"/>
    <w:rsid w:val="00C9617C"/>
    <w:rsid w:val="00CA1E98"/>
    <w:rsid w:val="00CB6DB5"/>
    <w:rsid w:val="00CD3D8B"/>
    <w:rsid w:val="00CD62EB"/>
    <w:rsid w:val="00CE2C47"/>
    <w:rsid w:val="00CE414B"/>
    <w:rsid w:val="00CF6C1B"/>
    <w:rsid w:val="00D00016"/>
    <w:rsid w:val="00D0045C"/>
    <w:rsid w:val="00D06410"/>
    <w:rsid w:val="00D27431"/>
    <w:rsid w:val="00D36311"/>
    <w:rsid w:val="00D45DF4"/>
    <w:rsid w:val="00D4608C"/>
    <w:rsid w:val="00D72E56"/>
    <w:rsid w:val="00D7395C"/>
    <w:rsid w:val="00D76F66"/>
    <w:rsid w:val="00D815D8"/>
    <w:rsid w:val="00D8398F"/>
    <w:rsid w:val="00D85A58"/>
    <w:rsid w:val="00DB0784"/>
    <w:rsid w:val="00DB579F"/>
    <w:rsid w:val="00DD1AFC"/>
    <w:rsid w:val="00DD71E7"/>
    <w:rsid w:val="00DE010B"/>
    <w:rsid w:val="00E01653"/>
    <w:rsid w:val="00E063B5"/>
    <w:rsid w:val="00E119AD"/>
    <w:rsid w:val="00E45168"/>
    <w:rsid w:val="00E5060B"/>
    <w:rsid w:val="00E55458"/>
    <w:rsid w:val="00E60978"/>
    <w:rsid w:val="00E8753F"/>
    <w:rsid w:val="00EC1FC5"/>
    <w:rsid w:val="00EC2DF6"/>
    <w:rsid w:val="00EC5589"/>
    <w:rsid w:val="00EC7A09"/>
    <w:rsid w:val="00ED4D2C"/>
    <w:rsid w:val="00EE4A5A"/>
    <w:rsid w:val="00EE4EE5"/>
    <w:rsid w:val="00EF616E"/>
    <w:rsid w:val="00F00AAC"/>
    <w:rsid w:val="00F014D6"/>
    <w:rsid w:val="00F14220"/>
    <w:rsid w:val="00F16822"/>
    <w:rsid w:val="00F16A1A"/>
    <w:rsid w:val="00F42F88"/>
    <w:rsid w:val="00F546BA"/>
    <w:rsid w:val="00F573FE"/>
    <w:rsid w:val="00F80BA8"/>
    <w:rsid w:val="00FB3314"/>
    <w:rsid w:val="00FB7926"/>
    <w:rsid w:val="00FC231D"/>
    <w:rsid w:val="00FC2C8F"/>
    <w:rsid w:val="00FD3107"/>
    <w:rsid w:val="00FD658E"/>
    <w:rsid w:val="00FD7C17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BB9A"/>
  <w15:docId w15:val="{853B5275-ADAA-4CAB-BC00-2A4F3922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B0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rsid w:val="00657B08"/>
    <w:pPr>
      <w:spacing w:after="120"/>
    </w:pPr>
  </w:style>
  <w:style w:type="character" w:customStyle="1" w:styleId="a4">
    <w:name w:val="Основной текст Знак"/>
    <w:aliases w:val="Знак Знак"/>
    <w:basedOn w:val="a0"/>
    <w:link w:val="a3"/>
    <w:rsid w:val="00657B08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table" w:styleId="a5">
    <w:name w:val="Table Grid"/>
    <w:basedOn w:val="a1"/>
    <w:rsid w:val="00657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В. Блюмина</cp:lastModifiedBy>
  <cp:revision>10</cp:revision>
  <dcterms:created xsi:type="dcterms:W3CDTF">2022-10-10T10:40:00Z</dcterms:created>
  <dcterms:modified xsi:type="dcterms:W3CDTF">2022-10-13T09:15:00Z</dcterms:modified>
</cp:coreProperties>
</file>