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FD" w:rsidRPr="0081333F" w:rsidRDefault="004D61FD" w:rsidP="004D61FD">
      <w:pPr>
        <w:pStyle w:val="a4"/>
        <w:spacing w:after="24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81333F">
        <w:rPr>
          <w:rFonts w:ascii="Times New Roman" w:hAnsi="Times New Roman"/>
          <w:b/>
          <w:sz w:val="28"/>
          <w:szCs w:val="28"/>
          <w:lang w:eastAsia="en-US"/>
        </w:rPr>
        <w:t xml:space="preserve">Реакции </w:t>
      </w:r>
      <w:proofErr w:type="gramStart"/>
      <w:r w:rsidRPr="0081333F">
        <w:rPr>
          <w:rFonts w:ascii="Times New Roman" w:hAnsi="Times New Roman"/>
          <w:b/>
          <w:sz w:val="28"/>
          <w:szCs w:val="28"/>
          <w:lang w:eastAsia="en-US"/>
        </w:rPr>
        <w:t>ацетат-иона</w:t>
      </w:r>
      <w:proofErr w:type="gramEnd"/>
      <w:r w:rsidRPr="0081333F">
        <w:rPr>
          <w:rFonts w:ascii="Times New Roman" w:hAnsi="Times New Roman"/>
          <w:b/>
          <w:sz w:val="28"/>
          <w:szCs w:val="28"/>
          <w:lang w:eastAsia="en-US"/>
        </w:rPr>
        <w:t xml:space="preserve"> CH</w:t>
      </w:r>
      <w:r w:rsidRPr="0081333F">
        <w:rPr>
          <w:rFonts w:ascii="Times New Roman" w:hAnsi="Times New Roman"/>
          <w:b/>
          <w:sz w:val="28"/>
          <w:szCs w:val="28"/>
          <w:vertAlign w:val="subscript"/>
          <w:lang w:eastAsia="en-US"/>
        </w:rPr>
        <w:t>3</w:t>
      </w:r>
      <w:r w:rsidRPr="0081333F">
        <w:rPr>
          <w:rFonts w:ascii="Times New Roman" w:hAnsi="Times New Roman"/>
          <w:b/>
          <w:sz w:val="28"/>
          <w:szCs w:val="28"/>
          <w:lang w:eastAsia="en-US"/>
        </w:rPr>
        <w:t>COO</w:t>
      </w:r>
      <w:r w:rsidRPr="0081333F">
        <w:rPr>
          <w:rFonts w:ascii="Times New Roman" w:hAnsi="Times New Roman"/>
          <w:b/>
          <w:sz w:val="28"/>
          <w:szCs w:val="28"/>
          <w:vertAlign w:val="superscript"/>
          <w:lang w:eastAsia="en-US"/>
        </w:rPr>
        <w:t>−</w:t>
      </w:r>
      <w:r w:rsidRPr="0081333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4D61FD" w:rsidRPr="00692C7C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Ац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етат-ион 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анионом уксусной кислоты </w:t>
      </w:r>
      <w:r w:rsidRPr="00E658C7">
        <w:rPr>
          <w:rFonts w:ascii="Times New Roman" w:eastAsia="Times New Roman" w:hAnsi="Times New Roman"/>
          <w:sz w:val="28"/>
          <w:szCs w:val="28"/>
        </w:rPr>
        <w:t>СН</w:t>
      </w:r>
      <w:r w:rsidRPr="00E658C7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COOH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сравнительно слабой и одноосновной (К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1,74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*10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-5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Соли ее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— ацетаты — почти все хорошо растворимы в воде.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ругих растворим ацетат серебра, 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малорастворимы</w:t>
      </w:r>
      <w:proofErr w:type="spell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некоторые ос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новны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е соли, например [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СНзС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OO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Н.</w:t>
      </w:r>
    </w:p>
    <w:p w:rsidR="004D61FD" w:rsidRPr="0081333F" w:rsidRDefault="004D61FD" w:rsidP="004D61FD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1333F">
        <w:rPr>
          <w:rFonts w:ascii="Times New Roman" w:hAnsi="Times New Roman"/>
          <w:b/>
          <w:i/>
          <w:sz w:val="28"/>
          <w:szCs w:val="28"/>
          <w:lang w:eastAsia="en-US"/>
        </w:rPr>
        <w:t>1. Гидросульфат калия (натрия), KHSO</w:t>
      </w:r>
      <w:r w:rsidRPr="0081333F">
        <w:rPr>
          <w:rFonts w:ascii="Times New Roman" w:hAnsi="Times New Roman"/>
          <w:b/>
          <w:i/>
          <w:sz w:val="28"/>
          <w:szCs w:val="28"/>
          <w:vertAlign w:val="subscript"/>
          <w:lang w:eastAsia="en-US"/>
        </w:rPr>
        <w:t>4</w:t>
      </w:r>
      <w:r w:rsidRPr="0081333F">
        <w:rPr>
          <w:rFonts w:ascii="Times New Roman" w:hAnsi="Times New Roman"/>
          <w:sz w:val="28"/>
          <w:szCs w:val="28"/>
          <w:lang w:eastAsia="en-US"/>
        </w:rPr>
        <w:t xml:space="preserve">, реагирует с </w:t>
      </w:r>
      <w:proofErr w:type="gramStart"/>
      <w:r w:rsidRPr="0081333F">
        <w:rPr>
          <w:rFonts w:ascii="Times New Roman" w:hAnsi="Times New Roman"/>
          <w:sz w:val="28"/>
          <w:szCs w:val="28"/>
          <w:lang w:eastAsia="en-US"/>
        </w:rPr>
        <w:t>твердым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1333F">
        <w:rPr>
          <w:rFonts w:ascii="Times New Roman" w:hAnsi="Times New Roman"/>
          <w:sz w:val="28"/>
          <w:szCs w:val="28"/>
          <w:lang w:val="en-US" w:eastAsia="en-US"/>
        </w:rPr>
        <w:t>CH</w:t>
      </w:r>
      <w:r w:rsidRPr="0081333F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proofErr w:type="spellStart"/>
      <w:r w:rsidRPr="0081333F">
        <w:rPr>
          <w:rFonts w:ascii="Times New Roman" w:hAnsi="Times New Roman"/>
          <w:sz w:val="28"/>
          <w:szCs w:val="28"/>
          <w:lang w:val="en-US" w:eastAsia="en-US"/>
        </w:rPr>
        <w:t>COONa</w:t>
      </w:r>
      <w:proofErr w:type="spellEnd"/>
      <w:r w:rsidRPr="0081333F">
        <w:rPr>
          <w:rFonts w:ascii="Times New Roman" w:hAnsi="Times New Roman"/>
          <w:sz w:val="28"/>
          <w:szCs w:val="28"/>
          <w:lang w:eastAsia="en-US"/>
        </w:rPr>
        <w:t xml:space="preserve"> при растирании</w:t>
      </w:r>
    </w:p>
    <w:p w:rsidR="004D61FD" w:rsidRPr="004D61FD" w:rsidRDefault="004D61FD" w:rsidP="004D61FD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1333F">
        <w:rPr>
          <w:rFonts w:ascii="Times New Roman" w:hAnsi="Times New Roman"/>
          <w:sz w:val="28"/>
          <w:szCs w:val="28"/>
          <w:lang w:val="en-US" w:eastAsia="en-US"/>
        </w:rPr>
        <w:t>CH</w:t>
      </w:r>
      <w:r w:rsidRPr="004D61F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proofErr w:type="spellStart"/>
      <w:r w:rsidRPr="0081333F">
        <w:rPr>
          <w:rFonts w:ascii="Times New Roman" w:hAnsi="Times New Roman"/>
          <w:sz w:val="28"/>
          <w:szCs w:val="28"/>
          <w:lang w:val="en-US" w:eastAsia="en-US"/>
        </w:rPr>
        <w:t>COONa</w:t>
      </w:r>
      <w:proofErr w:type="spellEnd"/>
      <w:r w:rsidRPr="004D61FD">
        <w:rPr>
          <w:rFonts w:ascii="Times New Roman" w:hAnsi="Times New Roman"/>
          <w:sz w:val="28"/>
          <w:szCs w:val="28"/>
          <w:lang w:eastAsia="en-US"/>
        </w:rPr>
        <w:t xml:space="preserve"> + </w:t>
      </w:r>
      <w:proofErr w:type="spellStart"/>
      <w:r w:rsidRPr="0081333F">
        <w:rPr>
          <w:rFonts w:ascii="Times New Roman" w:hAnsi="Times New Roman"/>
          <w:sz w:val="28"/>
          <w:szCs w:val="28"/>
          <w:lang w:val="en-US" w:eastAsia="en-US"/>
        </w:rPr>
        <w:t>NaHSO</w:t>
      </w:r>
      <w:proofErr w:type="spellEnd"/>
      <w:r w:rsidRPr="004D61FD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4D61FD">
        <w:rPr>
          <w:rFonts w:ascii="Times New Roman" w:hAnsi="Times New Roman"/>
          <w:sz w:val="28"/>
          <w:szCs w:val="28"/>
          <w:lang w:eastAsia="en-US"/>
        </w:rPr>
        <w:t xml:space="preserve"> → </w:t>
      </w:r>
      <w:r w:rsidRPr="0081333F">
        <w:rPr>
          <w:rFonts w:ascii="Times New Roman" w:hAnsi="Times New Roman"/>
          <w:sz w:val="28"/>
          <w:szCs w:val="28"/>
          <w:lang w:val="en-US" w:eastAsia="en-US"/>
        </w:rPr>
        <w:t>CH</w:t>
      </w:r>
      <w:r w:rsidRPr="004D61F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1333F">
        <w:rPr>
          <w:rFonts w:ascii="Times New Roman" w:hAnsi="Times New Roman"/>
          <w:sz w:val="28"/>
          <w:szCs w:val="28"/>
          <w:lang w:val="en-US" w:eastAsia="en-US"/>
        </w:rPr>
        <w:t>COOH</w:t>
      </w:r>
      <w:r w:rsidRPr="004D61FD">
        <w:rPr>
          <w:rFonts w:ascii="Times New Roman" w:hAnsi="Times New Roman"/>
          <w:sz w:val="28"/>
          <w:szCs w:val="28"/>
          <w:lang w:eastAsia="en-US"/>
        </w:rPr>
        <w:t xml:space="preserve">↑+ </w:t>
      </w:r>
      <w:r w:rsidRPr="0081333F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4D61F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1333F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4D61FD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</w:p>
    <w:p w:rsidR="004D61FD" w:rsidRPr="0081333F" w:rsidRDefault="004D61FD" w:rsidP="004D61FD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1333F">
        <w:rPr>
          <w:rFonts w:ascii="Times New Roman" w:hAnsi="Times New Roman"/>
          <w:sz w:val="28"/>
          <w:szCs w:val="28"/>
          <w:lang w:eastAsia="en-US"/>
        </w:rPr>
        <w:t xml:space="preserve">с образованием более </w:t>
      </w:r>
      <w:proofErr w:type="gramStart"/>
      <w:r w:rsidRPr="0081333F">
        <w:rPr>
          <w:rFonts w:ascii="Times New Roman" w:hAnsi="Times New Roman"/>
          <w:sz w:val="28"/>
          <w:szCs w:val="28"/>
          <w:lang w:eastAsia="en-US"/>
        </w:rPr>
        <w:t>слабой</w:t>
      </w:r>
      <w:proofErr w:type="gramEnd"/>
      <w:r w:rsidRPr="0081333F">
        <w:rPr>
          <w:rFonts w:ascii="Times New Roman" w:hAnsi="Times New Roman"/>
          <w:sz w:val="28"/>
          <w:szCs w:val="28"/>
          <w:lang w:eastAsia="en-US"/>
        </w:rPr>
        <w:t>, чем H</w:t>
      </w:r>
      <w:r w:rsidRPr="0081333F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1333F">
        <w:rPr>
          <w:rFonts w:ascii="Times New Roman" w:hAnsi="Times New Roman"/>
          <w:sz w:val="28"/>
          <w:szCs w:val="28"/>
          <w:lang w:eastAsia="en-US"/>
        </w:rPr>
        <w:t>SO</w:t>
      </w:r>
      <w:r w:rsidRPr="0081333F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1333F">
        <w:rPr>
          <w:rFonts w:ascii="Times New Roman" w:hAnsi="Times New Roman"/>
          <w:sz w:val="28"/>
          <w:szCs w:val="28"/>
          <w:lang w:eastAsia="en-US"/>
        </w:rPr>
        <w:t>, и летучей CH</w:t>
      </w:r>
      <w:r w:rsidRPr="0081333F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1333F">
        <w:rPr>
          <w:rFonts w:ascii="Times New Roman" w:hAnsi="Times New Roman"/>
          <w:sz w:val="28"/>
          <w:szCs w:val="28"/>
          <w:lang w:eastAsia="en-US"/>
        </w:rPr>
        <w:t>COOH, чей знакомый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1333F">
        <w:rPr>
          <w:rFonts w:ascii="Times New Roman" w:hAnsi="Times New Roman"/>
          <w:sz w:val="28"/>
          <w:szCs w:val="28"/>
          <w:lang w:eastAsia="en-US"/>
        </w:rPr>
        <w:t>запах уловить очень легко.</w:t>
      </w:r>
    </w:p>
    <w:p w:rsidR="004D61FD" w:rsidRDefault="004D61FD" w:rsidP="004D61FD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1333F">
        <w:rPr>
          <w:rFonts w:ascii="Times New Roman" w:hAnsi="Times New Roman"/>
          <w:i/>
          <w:sz w:val="28"/>
          <w:szCs w:val="28"/>
          <w:lang w:eastAsia="en-US"/>
        </w:rPr>
        <w:t>Выполнение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реакции</w:t>
      </w:r>
      <w:r w:rsidRPr="0081333F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4D61FD" w:rsidRPr="004D61FD" w:rsidRDefault="004D61FD" w:rsidP="004D61FD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1333F">
        <w:rPr>
          <w:rFonts w:ascii="Times New Roman" w:hAnsi="Times New Roman"/>
          <w:sz w:val="28"/>
          <w:szCs w:val="28"/>
          <w:lang w:eastAsia="en-US"/>
        </w:rPr>
        <w:t xml:space="preserve">в маленькую </w:t>
      </w:r>
      <w:proofErr w:type="spellStart"/>
      <w:r w:rsidRPr="0081333F">
        <w:rPr>
          <w:rFonts w:ascii="Times New Roman" w:hAnsi="Times New Roman"/>
          <w:sz w:val="28"/>
          <w:szCs w:val="28"/>
          <w:lang w:eastAsia="en-US"/>
        </w:rPr>
        <w:t>ступочку</w:t>
      </w:r>
      <w:proofErr w:type="spellEnd"/>
      <w:r w:rsidRPr="0081333F">
        <w:rPr>
          <w:rFonts w:ascii="Times New Roman" w:hAnsi="Times New Roman"/>
          <w:sz w:val="28"/>
          <w:szCs w:val="28"/>
          <w:lang w:eastAsia="en-US"/>
        </w:rPr>
        <w:t xml:space="preserve"> внесите шпателем немного твердого CH</w:t>
      </w:r>
      <w:r w:rsidRPr="0081333F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1333F">
        <w:rPr>
          <w:rFonts w:ascii="Times New Roman" w:hAnsi="Times New Roman"/>
          <w:sz w:val="28"/>
          <w:szCs w:val="28"/>
          <w:lang w:eastAsia="en-US"/>
        </w:rPr>
        <w:t>COONa и другим шпателем немного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1333F">
        <w:rPr>
          <w:rFonts w:ascii="Times New Roman" w:hAnsi="Times New Roman"/>
          <w:sz w:val="28"/>
          <w:szCs w:val="28"/>
          <w:lang w:eastAsia="en-US"/>
        </w:rPr>
        <w:t>твердого NaHSO</w:t>
      </w:r>
      <w:r w:rsidRPr="0081333F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1333F">
        <w:rPr>
          <w:rFonts w:ascii="Times New Roman" w:hAnsi="Times New Roman"/>
          <w:sz w:val="28"/>
          <w:szCs w:val="28"/>
          <w:lang w:eastAsia="en-US"/>
        </w:rPr>
        <w:t>. Осторожно разотрите смесь пестиком. Появится запах “уксуса”.</w:t>
      </w:r>
    </w:p>
    <w:p w:rsidR="004D61FD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2. Серная кислота 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H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2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S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</w:rPr>
        <w:t>0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действии на ацетаты вытесняет </w:t>
      </w:r>
      <w:r>
        <w:rPr>
          <w:rFonts w:ascii="Times New Roman" w:eastAsia="Times New Roman" w:hAnsi="Times New Roman"/>
          <w:sz w:val="28"/>
          <w:szCs w:val="28"/>
        </w:rPr>
        <w:t>из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свободную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СН</w:t>
      </w:r>
      <w:r w:rsidRPr="00FC22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СООН, которая, улетучиваясь при нагрева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нии,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обнаружена по характерному запаху. </w:t>
      </w:r>
    </w:p>
    <w:p w:rsidR="004D61FD" w:rsidRDefault="004D61FD" w:rsidP="004D61FD">
      <w:pPr>
        <w:tabs>
          <w:tab w:val="left" w:pos="5930"/>
        </w:tabs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25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3.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Образование этилацетата и амилацетата.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61FD" w:rsidRPr="00FC2256" w:rsidRDefault="004D61FD" w:rsidP="004D61FD">
      <w:pPr>
        <w:tabs>
          <w:tab w:val="left" w:pos="5930"/>
        </w:tabs>
        <w:spacing w:after="24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2256">
        <w:rPr>
          <w:rFonts w:ascii="Times New Roman" w:eastAsia="Times New Roman" w:hAnsi="Times New Roman"/>
          <w:i/>
          <w:sz w:val="28"/>
          <w:szCs w:val="28"/>
          <w:lang w:eastAsia="ru-RU"/>
        </w:rPr>
        <w:t>Выполнение реакции:</w:t>
      </w:r>
    </w:p>
    <w:p w:rsidR="004D61FD" w:rsidRDefault="004D61FD" w:rsidP="004D61FD">
      <w:pPr>
        <w:tabs>
          <w:tab w:val="left" w:pos="5930"/>
        </w:tabs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К нескольким кап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лям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раствора ацетата, а лучше 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к нескольким кристалликам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соли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прибавляют по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4 капли концентрированной</w:t>
      </w:r>
      <w:r w:rsidRPr="00692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256">
        <w:rPr>
          <w:rFonts w:ascii="Times New Roman" w:eastAsia="Times New Roman" w:hAnsi="Times New Roman"/>
          <w:bCs/>
          <w:sz w:val="28"/>
          <w:szCs w:val="28"/>
          <w:lang w:val="en-US"/>
        </w:rPr>
        <w:t>H</w:t>
      </w:r>
      <w:r w:rsidRPr="00FC2256">
        <w:rPr>
          <w:rFonts w:ascii="Times New Roman" w:eastAsia="Times New Roman" w:hAnsi="Times New Roman"/>
          <w:bCs/>
          <w:sz w:val="28"/>
          <w:szCs w:val="28"/>
          <w:vertAlign w:val="subscript"/>
        </w:rPr>
        <w:t>2</w:t>
      </w:r>
      <w:r w:rsidRPr="00FC2256">
        <w:rPr>
          <w:rFonts w:ascii="Times New Roman" w:eastAsia="Times New Roman" w:hAnsi="Times New Roman"/>
          <w:bCs/>
          <w:sz w:val="28"/>
          <w:szCs w:val="28"/>
          <w:lang w:val="en-US"/>
        </w:rPr>
        <w:t>S</w:t>
      </w:r>
      <w:r w:rsidRPr="00FC2256">
        <w:rPr>
          <w:rFonts w:ascii="Times New Roman" w:eastAsia="Times New Roman" w:hAnsi="Times New Roman"/>
          <w:bCs/>
          <w:sz w:val="28"/>
          <w:szCs w:val="28"/>
        </w:rPr>
        <w:t>0</w:t>
      </w:r>
      <w:r w:rsidRPr="00FC2256">
        <w:rPr>
          <w:rFonts w:ascii="Times New Roman" w:eastAsia="Times New Roman" w:hAnsi="Times New Roman"/>
          <w:bCs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 эти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лового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спирта; смесь нагревают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мин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водя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б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ане, 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чег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 выливают содержимое пробирки в стакан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холодной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водой.</w:t>
      </w:r>
    </w:p>
    <w:p w:rsidR="004D61FD" w:rsidRPr="00692C7C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Образуется этилацетат, обладающий характерным приятным за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пахом:</w:t>
      </w:r>
    </w:p>
    <w:p w:rsidR="004D61FD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COONa</w:t>
      </w:r>
      <w:proofErr w:type="spellEnd"/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+ 2СН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СООН </w:t>
      </w:r>
    </w:p>
    <w:p w:rsidR="004D61FD" w:rsidRPr="00692C7C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СООН + С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СООС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+ 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4D61FD" w:rsidRPr="00692C7C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этилацетат</w:t>
      </w:r>
    </w:p>
    <w:p w:rsidR="004D61FD" w:rsidRPr="00692C7C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При замене этилового спирта амиловым спиртом С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11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ОН образуется амилацетат СН</w:t>
      </w:r>
      <w:r w:rsidRPr="00FC22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СООС</w:t>
      </w:r>
      <w:r w:rsidRPr="00FC22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C22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11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, называемый грушевой эссен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цией; он также имеет приятный запах.</w:t>
      </w:r>
    </w:p>
    <w:p w:rsidR="004D61FD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4. Хлорид железа </w:t>
      </w:r>
      <w:proofErr w:type="spellStart"/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FeCI</w:t>
      </w:r>
      <w:proofErr w:type="spellEnd"/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3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61FD" w:rsidRPr="00692C7C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раствору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COONa</w:t>
      </w:r>
      <w:proofErr w:type="spellEnd"/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прибавляют немного 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FeCl</w:t>
      </w:r>
      <w:proofErr w:type="spellEnd"/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появляется красно-бурая окраска вследствие обра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зования комплекса. При разбавлении раствора водой и нагревании выпадает осадок основной соли [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(СН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СОО)</w:t>
      </w:r>
      <w:r w:rsidRPr="00FC22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]О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Н.</w:t>
      </w:r>
    </w:p>
    <w:p w:rsidR="004D61FD" w:rsidRPr="00692C7C" w:rsidRDefault="004D61FD" w:rsidP="004D61F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Раствор должен быть нейтральным и не должен содержать анионов, осаждающих железо(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): С0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FC225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FC2256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Р0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FC225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2C7C">
        <w:rPr>
          <w:rFonts w:ascii="Times New Roman" w:eastAsia="Times New Roman" w:hAnsi="Times New Roman"/>
          <w:sz w:val="28"/>
          <w:szCs w:val="28"/>
        </w:rPr>
        <w:t>[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692C7C">
        <w:rPr>
          <w:rFonts w:ascii="Times New Roman" w:eastAsia="Times New Roman" w:hAnsi="Times New Roman"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692C7C">
        <w:rPr>
          <w:rFonts w:ascii="Times New Roman" w:eastAsia="Times New Roman" w:hAnsi="Times New Roman"/>
          <w:sz w:val="28"/>
          <w:szCs w:val="28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692C7C">
        <w:rPr>
          <w:rFonts w:ascii="Times New Roman" w:eastAsia="Times New Roman" w:hAnsi="Times New Roman"/>
          <w:sz w:val="28"/>
          <w:szCs w:val="28"/>
        </w:rPr>
        <w:t>]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 xml:space="preserve">4-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и т. д. Должны также отсутствовать ионы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SCN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 I</w:t>
      </w:r>
      <w:r w:rsidRPr="00FC225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; иодид</w:t>
      </w:r>
      <w:r w:rsidRPr="00FC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22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, окис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ляясь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>3+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, придает раствору красно-бурую окраску. Все ука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занные ионы можно удалить, прибавляя к нейтральному раствору 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val="en-US"/>
        </w:rPr>
        <w:t>AgN</w:t>
      </w:r>
      <w:proofErr w:type="spellEnd"/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Ag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Однако это связано со значительным расхо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дом солей серебра, и без особой необходимости рассматриваемой реакцией пользоваться не следует.</w:t>
      </w:r>
    </w:p>
    <w:p w:rsidR="004D61FD" w:rsidRDefault="004D61FD" w:rsidP="004D61FD">
      <w:pPr>
        <w:tabs>
          <w:tab w:val="left" w:pos="5594"/>
        </w:tabs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5. Нитрат лантана 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La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</w:rPr>
        <w:t>(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</w:rPr>
        <w:t>0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3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</w:rPr>
        <w:t>)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3</w:t>
      </w:r>
      <w:r w:rsidRPr="00FC2256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61FD" w:rsidRPr="00FC2256" w:rsidRDefault="004D61FD" w:rsidP="004D61FD">
      <w:pPr>
        <w:tabs>
          <w:tab w:val="left" w:pos="5594"/>
        </w:tabs>
        <w:spacing w:after="24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C2256">
        <w:rPr>
          <w:rFonts w:ascii="Times New Roman" w:eastAsia="Times New Roman" w:hAnsi="Times New Roman"/>
          <w:i/>
          <w:sz w:val="28"/>
          <w:szCs w:val="28"/>
        </w:rPr>
        <w:t>Выполнение реакции:</w:t>
      </w:r>
    </w:p>
    <w:p w:rsidR="004D61FD" w:rsidRPr="00692C7C" w:rsidRDefault="004D61FD" w:rsidP="004D61FD">
      <w:pPr>
        <w:tabs>
          <w:tab w:val="left" w:pos="5594"/>
        </w:tabs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На капельную пластинку поме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>щают по капле исследуемого раствора, 5%-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раствора</w:t>
      </w:r>
      <w:r w:rsidRPr="00692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2256">
        <w:rPr>
          <w:rFonts w:ascii="Times New Roman" w:eastAsia="Times New Roman" w:hAnsi="Times New Roman"/>
          <w:bCs/>
          <w:sz w:val="28"/>
          <w:szCs w:val="28"/>
          <w:lang w:val="en-US"/>
        </w:rPr>
        <w:t>La</w:t>
      </w:r>
      <w:r w:rsidRPr="00692C7C">
        <w:rPr>
          <w:rFonts w:ascii="Times New Roman" w:eastAsia="Times New Roman" w:hAnsi="Times New Roman"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 xml:space="preserve">3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 0,01 н. раствора йода. Через 1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мин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действуют каплей 1 н. рас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твора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 оставляют на несколько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(раствор не перемешивать)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. В присутствии 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вокруг капли аммиака появляется синее или синевато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- бурое кольцо. Реакции мешают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 РО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, дающие с ланта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ном малорастворимые соли. Поэтому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и РО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3-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предварительно осадить действием 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Ba</w:t>
      </w:r>
      <w:r w:rsidRPr="00692C7C">
        <w:rPr>
          <w:rFonts w:ascii="Times New Roman" w:eastAsia="Times New Roman" w:hAnsi="Times New Roman"/>
          <w:sz w:val="28"/>
          <w:szCs w:val="28"/>
        </w:rPr>
        <w:t>(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sz w:val="28"/>
          <w:szCs w:val="28"/>
        </w:rPr>
        <w:t>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</w:rPr>
        <w:t>)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proofErr w:type="spellStart"/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ВаС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FC22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692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FD"/>
    <w:rsid w:val="004D61FD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D61FD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4D61FD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D61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D61FD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4D61FD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D6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2012-10-20T17:38:00Z</dcterms:created>
  <dcterms:modified xsi:type="dcterms:W3CDTF">2012-10-20T17:38:00Z</dcterms:modified>
</cp:coreProperties>
</file>