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521" w:rsidRPr="00552BBC" w:rsidRDefault="00FF0521" w:rsidP="00FF0521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52BBC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>Реакции Al</w:t>
      </w:r>
      <w:r w:rsidRPr="00552BBC">
        <w:rPr>
          <w:rFonts w:ascii="Times New Roman" w:eastAsia="SimSun" w:hAnsi="Times New Roman"/>
          <w:b/>
          <w:bCs/>
          <w:color w:val="000000"/>
          <w:sz w:val="28"/>
          <w:szCs w:val="28"/>
          <w:vertAlign w:val="superscript"/>
          <w:lang w:eastAsia="zh-CN"/>
        </w:rPr>
        <w:t>3+</w:t>
      </w:r>
      <w:r w:rsidRPr="00552BBC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 xml:space="preserve">-ионов </w:t>
      </w:r>
    </w:p>
    <w:p w:rsidR="00FF0521" w:rsidRPr="00552BBC" w:rsidRDefault="00FF0521" w:rsidP="00FF0521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Водные растворы солей алюминия бесцветны. </w:t>
      </w:r>
    </w:p>
    <w:p w:rsidR="00FF0521" w:rsidRDefault="00FF0521" w:rsidP="00FF052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SimSun" w:hAnsi="Times New Roman"/>
          <w:i/>
          <w:iCs/>
          <w:color w:val="000000"/>
          <w:sz w:val="28"/>
          <w:szCs w:val="28"/>
          <w:lang w:eastAsia="zh-CN"/>
        </w:rPr>
      </w:pPr>
      <w:r w:rsidRPr="00552BBC">
        <w:rPr>
          <w:rFonts w:ascii="Times New Roman" w:eastAsia="SimSun" w:hAnsi="Times New Roman"/>
          <w:b/>
          <w:bCs/>
          <w:i/>
          <w:iCs/>
          <w:color w:val="000000"/>
          <w:sz w:val="28"/>
          <w:szCs w:val="28"/>
          <w:lang w:eastAsia="zh-CN"/>
        </w:rPr>
        <w:t>Реакция образования гидроксида алюминия.</w:t>
      </w:r>
      <w:r w:rsidRPr="00552BBC">
        <w:rPr>
          <w:rFonts w:ascii="Times New Roman" w:eastAsia="SimSun" w:hAnsi="Times New Roman"/>
          <w:i/>
          <w:iCs/>
          <w:color w:val="000000"/>
          <w:sz w:val="28"/>
          <w:szCs w:val="28"/>
          <w:lang w:eastAsia="zh-CN"/>
        </w:rPr>
        <w:t xml:space="preserve"> </w:t>
      </w:r>
    </w:p>
    <w:p w:rsidR="00FF0521" w:rsidRPr="00552BBC" w:rsidRDefault="00FF0521" w:rsidP="00FF0521">
      <w:pPr>
        <w:autoSpaceDE w:val="0"/>
        <w:autoSpaceDN w:val="0"/>
        <w:adjustRightInd w:val="0"/>
        <w:spacing w:after="240" w:line="240" w:lineRule="auto"/>
        <w:ind w:firstLine="708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Полное осаждение </w:t>
      </w:r>
      <w:r>
        <w:rPr>
          <w:rFonts w:ascii="Times New Roman" w:eastAsia="SimSun" w:hAnsi="Times New Roman"/>
          <w:color w:val="000000"/>
          <w:sz w:val="28"/>
          <w:szCs w:val="28"/>
          <w:lang w:val="en-US" w:eastAsia="zh-CN"/>
        </w:rPr>
        <w:t>Al</w:t>
      </w:r>
      <w:r w:rsidRPr="00FF0521">
        <w:rPr>
          <w:rFonts w:ascii="Times New Roman" w:eastAsia="SimSun" w:hAnsi="Times New Roman"/>
          <w:color w:val="000000"/>
          <w:sz w:val="28"/>
          <w:szCs w:val="28"/>
          <w:lang w:eastAsia="zh-CN"/>
        </w:rPr>
        <w:t>(</w:t>
      </w:r>
      <w:r>
        <w:rPr>
          <w:rFonts w:ascii="Times New Roman" w:eastAsia="SimSun" w:hAnsi="Times New Roman"/>
          <w:color w:val="000000"/>
          <w:sz w:val="28"/>
          <w:szCs w:val="28"/>
          <w:lang w:val="en-US" w:eastAsia="zh-CN"/>
        </w:rPr>
        <w:t>OH</w:t>
      </w:r>
      <w:r w:rsidRPr="00FF0521">
        <w:rPr>
          <w:rFonts w:ascii="Times New Roman" w:eastAsia="SimSun" w:hAnsi="Times New Roman"/>
          <w:color w:val="000000"/>
          <w:sz w:val="28"/>
          <w:szCs w:val="28"/>
          <w:lang w:eastAsia="zh-CN"/>
        </w:rPr>
        <w:t>)</w:t>
      </w:r>
      <w:r w:rsidRPr="00FF0521">
        <w:rPr>
          <w:rFonts w:ascii="Times New Roman" w:eastAsia="SimSun" w:hAnsi="Times New Roman"/>
          <w:color w:val="000000"/>
          <w:sz w:val="28"/>
          <w:szCs w:val="28"/>
          <w:vertAlign w:val="subscript"/>
          <w:lang w:eastAsia="zh-CN"/>
        </w:rPr>
        <w:t>3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достигается при рН = 5. </w:t>
      </w:r>
      <w:bookmarkStart w:id="0" w:name="_GoBack"/>
      <w:bookmarkEnd w:id="0"/>
      <w:r w:rsidRPr="00FF0521">
        <w:rPr>
          <w:rFonts w:ascii="Times New Roman" w:eastAsia="SimSun" w:hAnsi="Times New Roman"/>
          <w:color w:val="000000"/>
          <w:sz w:val="28"/>
          <w:szCs w:val="28"/>
          <w:lang w:eastAsia="zh-CN"/>
        </w:rPr>
        <w:t>При</w:t>
      </w:r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действии избытка щелочи (рН &gt; 10) на раствор, содержащий ион Al</w:t>
      </w:r>
      <w:r w:rsidRPr="00552BBC">
        <w:rPr>
          <w:rFonts w:ascii="Times New Roman" w:eastAsia="SimSun" w:hAnsi="Times New Roman"/>
          <w:color w:val="000000"/>
          <w:sz w:val="28"/>
          <w:szCs w:val="28"/>
          <w:vertAlign w:val="superscript"/>
          <w:lang w:eastAsia="zh-CN"/>
        </w:rPr>
        <w:t>3+</w:t>
      </w:r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, образуется растворимый </w:t>
      </w:r>
      <w:proofErr w:type="spellStart"/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t>гидроксо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ком</w:t>
      </w:r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t>плекс</w:t>
      </w:r>
      <w:proofErr w:type="spellEnd"/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алюминия по реакции: </w:t>
      </w:r>
    </w:p>
    <w:p w:rsidR="00FF0521" w:rsidRPr="00552BBC" w:rsidRDefault="00FF0521" w:rsidP="00FF0521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t>Al</w:t>
      </w:r>
      <w:r w:rsidRPr="00552BBC">
        <w:rPr>
          <w:rFonts w:ascii="Times New Roman" w:eastAsia="SimSun" w:hAnsi="Times New Roman"/>
          <w:color w:val="000000"/>
          <w:sz w:val="28"/>
          <w:szCs w:val="28"/>
          <w:vertAlign w:val="superscript"/>
          <w:lang w:eastAsia="zh-CN"/>
        </w:rPr>
        <w:t>3+</w:t>
      </w:r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+ 4OH</w:t>
      </w:r>
      <w:r w:rsidRPr="00552BBC">
        <w:rPr>
          <w:rFonts w:ascii="Times New Roman" w:eastAsia="SimSun" w:hAnsi="Times New Roman"/>
          <w:color w:val="000000"/>
          <w:sz w:val="28"/>
          <w:szCs w:val="28"/>
          <w:vertAlign w:val="superscript"/>
          <w:lang w:eastAsia="zh-CN"/>
        </w:rPr>
        <w:t>-</w:t>
      </w:r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→ [</w:t>
      </w:r>
      <w:proofErr w:type="spellStart"/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t>Al</w:t>
      </w:r>
      <w:proofErr w:type="spellEnd"/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t>(OH)</w:t>
      </w:r>
      <w:r w:rsidRPr="00552BBC">
        <w:rPr>
          <w:rFonts w:ascii="Times New Roman" w:eastAsia="SimSun" w:hAnsi="Times New Roman"/>
          <w:color w:val="000000"/>
          <w:sz w:val="28"/>
          <w:szCs w:val="28"/>
          <w:vertAlign w:val="subscript"/>
          <w:lang w:eastAsia="zh-CN"/>
        </w:rPr>
        <w:t>4</w:t>
      </w:r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t>]</w:t>
      </w:r>
      <w:r w:rsidRPr="00552BBC">
        <w:rPr>
          <w:rFonts w:ascii="Times New Roman" w:eastAsia="SimSun" w:hAnsi="Times New Roman"/>
          <w:color w:val="000000"/>
          <w:sz w:val="28"/>
          <w:szCs w:val="28"/>
          <w:vertAlign w:val="superscript"/>
          <w:lang w:eastAsia="zh-CN"/>
        </w:rPr>
        <w:t>-</w:t>
      </w:r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</w:t>
      </w:r>
    </w:p>
    <w:p w:rsidR="00FF0521" w:rsidRPr="00552BBC" w:rsidRDefault="00FF0521" w:rsidP="00FF0521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Добавление к полученному раствору хлорида аммония приводит к связыванию избыточных гидроксильных ионов в </w:t>
      </w:r>
      <w:proofErr w:type="spellStart"/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t>малодиссоциированные</w:t>
      </w:r>
      <w:proofErr w:type="spellEnd"/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молекулы NH</w:t>
      </w:r>
      <w:r w:rsidRPr="00552BBC">
        <w:rPr>
          <w:rFonts w:ascii="Times New Roman" w:eastAsia="SimSun" w:hAnsi="Times New Roman"/>
          <w:color w:val="000000"/>
          <w:sz w:val="28"/>
          <w:szCs w:val="28"/>
          <w:vertAlign w:val="subscript"/>
          <w:lang w:eastAsia="zh-CN"/>
        </w:rPr>
        <w:t>4</w:t>
      </w:r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OH, которые с избытком хлорида аммония представляют аммонийную буферную смесь (рН = 9). При этом значении рН реакция останавливается на стадии образования белого осадка </w:t>
      </w:r>
      <w:proofErr w:type="spellStart"/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t>Al</w:t>
      </w:r>
      <w:proofErr w:type="spellEnd"/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t>(OH)</w:t>
      </w:r>
      <w:r w:rsidRPr="00552BBC">
        <w:rPr>
          <w:rFonts w:ascii="Times New Roman" w:eastAsia="SimSun" w:hAnsi="Times New Roman"/>
          <w:color w:val="000000"/>
          <w:sz w:val="28"/>
          <w:szCs w:val="28"/>
          <w:vertAlign w:val="subscript"/>
          <w:lang w:eastAsia="zh-CN"/>
        </w:rPr>
        <w:t>3</w:t>
      </w:r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, который устойчив в интервале рН = 5–10: </w:t>
      </w:r>
    </w:p>
    <w:p w:rsidR="00FF0521" w:rsidRPr="00FF0521" w:rsidRDefault="00FF0521" w:rsidP="00FF0521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val="en-US" w:eastAsia="zh-CN"/>
        </w:rPr>
      </w:pPr>
      <w:r w:rsidRPr="00FF0521">
        <w:rPr>
          <w:rFonts w:ascii="Times New Roman" w:eastAsia="SimSun" w:hAnsi="Times New Roman"/>
          <w:color w:val="000000"/>
          <w:sz w:val="28"/>
          <w:szCs w:val="28"/>
          <w:lang w:val="en-US" w:eastAsia="zh-CN"/>
        </w:rPr>
        <w:t>[</w:t>
      </w:r>
      <w:proofErr w:type="gramStart"/>
      <w:r w:rsidRPr="00FF0521">
        <w:rPr>
          <w:rFonts w:ascii="Times New Roman" w:eastAsia="SimSun" w:hAnsi="Times New Roman"/>
          <w:color w:val="000000"/>
          <w:sz w:val="28"/>
          <w:szCs w:val="28"/>
          <w:lang w:val="en-US" w:eastAsia="zh-CN"/>
        </w:rPr>
        <w:t>Al(</w:t>
      </w:r>
      <w:proofErr w:type="gramEnd"/>
      <w:r w:rsidRPr="00FF0521">
        <w:rPr>
          <w:rFonts w:ascii="Times New Roman" w:eastAsia="SimSun" w:hAnsi="Times New Roman"/>
          <w:color w:val="000000"/>
          <w:sz w:val="28"/>
          <w:szCs w:val="28"/>
          <w:lang w:val="en-US" w:eastAsia="zh-CN"/>
        </w:rPr>
        <w:t>OH)</w:t>
      </w:r>
      <w:r w:rsidRPr="00FF0521">
        <w:rPr>
          <w:rFonts w:ascii="Times New Roman" w:eastAsia="SimSun" w:hAnsi="Times New Roman"/>
          <w:color w:val="000000"/>
          <w:sz w:val="28"/>
          <w:szCs w:val="28"/>
          <w:vertAlign w:val="subscript"/>
          <w:lang w:val="en-US" w:eastAsia="zh-CN"/>
        </w:rPr>
        <w:t>4</w:t>
      </w:r>
      <w:r w:rsidRPr="00FF0521">
        <w:rPr>
          <w:rFonts w:ascii="Times New Roman" w:eastAsia="SimSun" w:hAnsi="Times New Roman"/>
          <w:color w:val="000000"/>
          <w:sz w:val="28"/>
          <w:szCs w:val="28"/>
          <w:lang w:val="en-US" w:eastAsia="zh-CN"/>
        </w:rPr>
        <w:t>]</w:t>
      </w:r>
      <w:r w:rsidRPr="00FF0521">
        <w:rPr>
          <w:rFonts w:ascii="Times New Roman" w:eastAsia="SimSun" w:hAnsi="Times New Roman"/>
          <w:color w:val="000000"/>
          <w:sz w:val="28"/>
          <w:szCs w:val="28"/>
          <w:vertAlign w:val="superscript"/>
          <w:lang w:val="en-US" w:eastAsia="zh-CN"/>
        </w:rPr>
        <w:t>-</w:t>
      </w:r>
      <w:r w:rsidRPr="00FF0521">
        <w:rPr>
          <w:rFonts w:ascii="Times New Roman" w:eastAsia="SimSun" w:hAnsi="Times New Roman"/>
          <w:color w:val="000000"/>
          <w:sz w:val="28"/>
          <w:szCs w:val="28"/>
          <w:lang w:val="en-US" w:eastAsia="zh-CN"/>
        </w:rPr>
        <w:t xml:space="preserve"> + NH</w:t>
      </w:r>
      <w:r w:rsidRPr="00FF0521">
        <w:rPr>
          <w:rFonts w:ascii="Times New Roman" w:eastAsia="SimSun" w:hAnsi="Times New Roman"/>
          <w:color w:val="000000"/>
          <w:sz w:val="28"/>
          <w:szCs w:val="28"/>
          <w:vertAlign w:val="subscript"/>
          <w:lang w:val="en-US" w:eastAsia="zh-CN"/>
        </w:rPr>
        <w:t>4</w:t>
      </w:r>
      <w:r w:rsidRPr="00FF0521">
        <w:rPr>
          <w:rFonts w:ascii="Times New Roman" w:eastAsia="SimSun" w:hAnsi="Times New Roman"/>
          <w:color w:val="000000"/>
          <w:sz w:val="28"/>
          <w:szCs w:val="28"/>
          <w:vertAlign w:val="superscript"/>
          <w:lang w:val="en-US" w:eastAsia="zh-CN"/>
        </w:rPr>
        <w:t>+</w:t>
      </w:r>
      <w:r w:rsidRPr="00FF0521">
        <w:rPr>
          <w:rFonts w:ascii="Times New Roman" w:eastAsia="SimSun" w:hAnsi="Times New Roman"/>
          <w:color w:val="000000"/>
          <w:sz w:val="28"/>
          <w:szCs w:val="28"/>
          <w:lang w:val="en-US" w:eastAsia="zh-CN"/>
        </w:rPr>
        <w:t xml:space="preserve"> → </w:t>
      </w:r>
      <w:proofErr w:type="gramStart"/>
      <w:r w:rsidRPr="00FF0521">
        <w:rPr>
          <w:rFonts w:ascii="Times New Roman" w:eastAsia="SimSun" w:hAnsi="Times New Roman"/>
          <w:color w:val="000000"/>
          <w:sz w:val="28"/>
          <w:szCs w:val="28"/>
          <w:lang w:val="en-US" w:eastAsia="zh-CN"/>
        </w:rPr>
        <w:t>Al(</w:t>
      </w:r>
      <w:proofErr w:type="gramEnd"/>
      <w:r w:rsidRPr="00FF0521">
        <w:rPr>
          <w:rFonts w:ascii="Times New Roman" w:eastAsia="SimSun" w:hAnsi="Times New Roman"/>
          <w:color w:val="000000"/>
          <w:sz w:val="28"/>
          <w:szCs w:val="28"/>
          <w:lang w:val="en-US" w:eastAsia="zh-CN"/>
        </w:rPr>
        <w:t>OH)</w:t>
      </w:r>
      <w:r w:rsidRPr="00FF0521">
        <w:rPr>
          <w:rFonts w:ascii="Times New Roman" w:eastAsia="SimSun" w:hAnsi="Times New Roman"/>
          <w:color w:val="000000"/>
          <w:sz w:val="28"/>
          <w:szCs w:val="28"/>
          <w:vertAlign w:val="subscript"/>
          <w:lang w:val="en-US" w:eastAsia="zh-CN"/>
        </w:rPr>
        <w:t>3</w:t>
      </w:r>
      <w:r w:rsidRPr="00FF0521">
        <w:rPr>
          <w:rFonts w:ascii="Times New Roman" w:eastAsia="SimSun" w:hAnsi="Times New Roman"/>
          <w:color w:val="000000"/>
          <w:sz w:val="28"/>
          <w:szCs w:val="28"/>
          <w:lang w:val="en-US" w:eastAsia="zh-CN"/>
        </w:rPr>
        <w:t>↓ + NH</w:t>
      </w:r>
      <w:r w:rsidRPr="00FF0521">
        <w:rPr>
          <w:rFonts w:ascii="Times New Roman" w:eastAsia="SimSun" w:hAnsi="Times New Roman"/>
          <w:color w:val="000000"/>
          <w:sz w:val="28"/>
          <w:szCs w:val="28"/>
          <w:vertAlign w:val="subscript"/>
          <w:lang w:val="en-US" w:eastAsia="zh-CN"/>
        </w:rPr>
        <w:t>4</w:t>
      </w:r>
      <w:r w:rsidRPr="00FF0521">
        <w:rPr>
          <w:rFonts w:ascii="Times New Roman" w:eastAsia="SimSun" w:hAnsi="Times New Roman"/>
          <w:color w:val="000000"/>
          <w:sz w:val="28"/>
          <w:szCs w:val="28"/>
          <w:lang w:val="en-US" w:eastAsia="zh-CN"/>
        </w:rPr>
        <w:t xml:space="preserve">OH </w:t>
      </w:r>
    </w:p>
    <w:p w:rsidR="00FF0521" w:rsidRDefault="00FF0521" w:rsidP="00FF0521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SimSun" w:hAnsi="Times New Roman"/>
          <w:i/>
          <w:iCs/>
          <w:color w:val="000000"/>
          <w:sz w:val="28"/>
          <w:szCs w:val="28"/>
          <w:lang w:eastAsia="zh-CN"/>
        </w:rPr>
      </w:pPr>
      <w:r w:rsidRPr="00552BBC">
        <w:rPr>
          <w:rFonts w:ascii="Times New Roman" w:eastAsia="SimSun" w:hAnsi="Times New Roman"/>
          <w:i/>
          <w:iCs/>
          <w:color w:val="000000"/>
          <w:sz w:val="28"/>
          <w:szCs w:val="28"/>
          <w:lang w:eastAsia="zh-CN"/>
        </w:rPr>
        <w:t>Выполнение реакции</w:t>
      </w:r>
      <w:r>
        <w:rPr>
          <w:rFonts w:ascii="Times New Roman" w:eastAsia="SimSun" w:hAnsi="Times New Roman"/>
          <w:i/>
          <w:iCs/>
          <w:color w:val="000000"/>
          <w:sz w:val="28"/>
          <w:szCs w:val="28"/>
          <w:lang w:eastAsia="zh-CN"/>
        </w:rPr>
        <w:t>:</w:t>
      </w:r>
    </w:p>
    <w:p w:rsidR="00FF0521" w:rsidRPr="00552BBC" w:rsidRDefault="00FF0521" w:rsidP="00FF0521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52BBC">
        <w:rPr>
          <w:rFonts w:ascii="Times New Roman" w:eastAsia="SimSun" w:hAnsi="Times New Roman"/>
          <w:i/>
          <w:iCs/>
          <w:color w:val="000000"/>
          <w:sz w:val="28"/>
          <w:szCs w:val="28"/>
          <w:lang w:eastAsia="zh-CN"/>
        </w:rPr>
        <w:t xml:space="preserve"> </w:t>
      </w:r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К 4-5 каплям раствора соли алюминия осторожно по каплям при перемешивании добавляют 2 М раствор </w:t>
      </w:r>
      <w:proofErr w:type="spellStart"/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t>NaOH</w:t>
      </w:r>
      <w:proofErr w:type="spellEnd"/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(или KOH) до полного растворения образующегося белого осадка гидроксида алюминия. К полученному раствору по каплям прибавляют насыщенный раствор NH</w:t>
      </w:r>
      <w:r w:rsidRPr="00284C5F">
        <w:rPr>
          <w:rFonts w:ascii="Times New Roman" w:eastAsia="SimSun" w:hAnsi="Times New Roman"/>
          <w:color w:val="000000"/>
          <w:sz w:val="28"/>
          <w:szCs w:val="28"/>
          <w:vertAlign w:val="subscript"/>
          <w:lang w:eastAsia="zh-CN"/>
        </w:rPr>
        <w:t>4</w:t>
      </w:r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Cl до рН = 9 (контроль по универсальной индикаторной бумаге) и нагревают на водяной бане. Наблюдают образование аморфного осадка гидроксида алюминия в виде белых студенистых хлопьев. </w:t>
      </w:r>
    </w:p>
    <w:p w:rsidR="00FF0521" w:rsidRDefault="00FF0521" w:rsidP="00FF0521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284C5F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 xml:space="preserve">2. </w:t>
      </w:r>
      <w:r w:rsidRPr="00284C5F">
        <w:rPr>
          <w:rFonts w:ascii="Times New Roman" w:eastAsia="SimSun" w:hAnsi="Times New Roman"/>
          <w:b/>
          <w:bCs/>
          <w:i/>
          <w:iCs/>
          <w:color w:val="000000"/>
          <w:sz w:val="28"/>
          <w:szCs w:val="28"/>
          <w:lang w:eastAsia="zh-CN"/>
        </w:rPr>
        <w:t>Люминесцентная реакция с 2,3-оксинафтойной кислотой.</w:t>
      </w:r>
      <w:r w:rsidRPr="00552BBC">
        <w:rPr>
          <w:rFonts w:ascii="Times New Roman" w:eastAsia="SimSun" w:hAnsi="Times New Roman"/>
          <w:i/>
          <w:iCs/>
          <w:color w:val="000000"/>
          <w:sz w:val="28"/>
          <w:szCs w:val="28"/>
          <w:lang w:eastAsia="zh-CN"/>
        </w:rPr>
        <w:t xml:space="preserve"> </w:t>
      </w:r>
    </w:p>
    <w:p w:rsidR="00FF0521" w:rsidRDefault="00FF0521" w:rsidP="00FF0521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Реакция основана на </w:t>
      </w:r>
      <w:proofErr w:type="spellStart"/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t>люминисцентном</w:t>
      </w:r>
      <w:proofErr w:type="spellEnd"/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свечении комплекса алюминия с 2,3-оксинафтойной кислотой, образующегося по реакции:</w:t>
      </w:r>
    </w:p>
    <w:p w:rsidR="00FF0521" w:rsidRDefault="00FF0521" w:rsidP="00FF0521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SimSun" w:hAnsi="Times New Roman"/>
          <w:i/>
          <w:iCs/>
          <w:color w:val="000000"/>
          <w:sz w:val="28"/>
          <w:szCs w:val="28"/>
          <w:lang w:eastAsia="zh-CN"/>
        </w:rPr>
      </w:pPr>
      <w:r>
        <w:object w:dxaOrig="8520" w:dyaOrig="1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26.15pt;height:90.4pt" o:ole="">
            <v:imagedata r:id="rId6" o:title=""/>
          </v:shape>
          <o:OLEObject Type="Embed" ProgID="ISISServer" ShapeID="_x0000_i1028" DrawAspect="Content" ObjectID="_1412935455" r:id="rId7"/>
        </w:object>
      </w:r>
      <w:r>
        <w:tab/>
      </w:r>
      <w:r w:rsidRPr="00552BBC">
        <w:rPr>
          <w:rFonts w:ascii="Times New Roman" w:eastAsia="SimSun" w:hAnsi="Times New Roman"/>
          <w:i/>
          <w:iCs/>
          <w:color w:val="000000"/>
          <w:sz w:val="28"/>
          <w:szCs w:val="28"/>
          <w:lang w:eastAsia="zh-CN"/>
        </w:rPr>
        <w:t>Выполнение реакции</w:t>
      </w:r>
      <w:r>
        <w:rPr>
          <w:rFonts w:ascii="Times New Roman" w:eastAsia="SimSun" w:hAnsi="Times New Roman"/>
          <w:i/>
          <w:iCs/>
          <w:color w:val="000000"/>
          <w:sz w:val="28"/>
          <w:szCs w:val="28"/>
          <w:lang w:eastAsia="zh-CN"/>
        </w:rPr>
        <w:t>:</w:t>
      </w:r>
    </w:p>
    <w:p w:rsidR="00FF0521" w:rsidRPr="00552BBC" w:rsidRDefault="00FF0521" w:rsidP="00FF0521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52BBC">
        <w:rPr>
          <w:rFonts w:ascii="Times New Roman" w:eastAsia="SimSun" w:hAnsi="Times New Roman"/>
          <w:i/>
          <w:iCs/>
          <w:color w:val="000000"/>
          <w:sz w:val="28"/>
          <w:szCs w:val="28"/>
          <w:lang w:eastAsia="zh-CN"/>
        </w:rPr>
        <w:t xml:space="preserve"> </w:t>
      </w:r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На полоску фильтровальной бумаги, пропитанную 2,3-оксинафтойной кислотой и </w:t>
      </w:r>
      <w:proofErr w:type="spellStart"/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t>гексаметилентетрамином</w:t>
      </w:r>
      <w:proofErr w:type="spellEnd"/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(получить у лаборанта), наносят каплю раствора соли алюминия и помещают под ультрафиолетовое излучение (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ƛ</w:t>
      </w:r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= 254 </w:t>
      </w:r>
      <w:proofErr w:type="spellStart"/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t>нм</w:t>
      </w:r>
      <w:proofErr w:type="spellEnd"/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). Наблюдают голубое свечение пятна комплекса на зеленом фоне. </w:t>
      </w:r>
    </w:p>
    <w:p w:rsidR="00FF0521" w:rsidRDefault="00FF0521" w:rsidP="00FF0521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lastRenderedPageBreak/>
        <w:t>Аналогичное свечение дает борная кислота и е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е</w:t>
      </w:r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соли. Мешающее действие оказывают ионы Fe</w:t>
      </w:r>
      <w:r w:rsidRPr="008B61DF">
        <w:rPr>
          <w:rFonts w:ascii="Times New Roman" w:eastAsia="SimSun" w:hAnsi="Times New Roman"/>
          <w:color w:val="000000"/>
          <w:sz w:val="28"/>
          <w:szCs w:val="28"/>
          <w:vertAlign w:val="superscript"/>
          <w:lang w:eastAsia="zh-CN"/>
        </w:rPr>
        <w:t>3+</w:t>
      </w:r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и Cr</w:t>
      </w:r>
      <w:r w:rsidRPr="008B61DF">
        <w:rPr>
          <w:rFonts w:ascii="Times New Roman" w:eastAsia="SimSun" w:hAnsi="Times New Roman"/>
          <w:color w:val="000000"/>
          <w:sz w:val="28"/>
          <w:szCs w:val="28"/>
          <w:vertAlign w:val="superscript"/>
          <w:lang w:eastAsia="zh-CN"/>
        </w:rPr>
        <w:t>3+</w:t>
      </w:r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, гасящие люминесценцию. </w:t>
      </w:r>
    </w:p>
    <w:p w:rsidR="00FF0521" w:rsidRPr="006451CE" w:rsidRDefault="00FF0521" w:rsidP="00FF0521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SimSun" w:hAnsi="Times New Roman"/>
          <w:b/>
          <w:bCs/>
          <w:i/>
          <w:sz w:val="28"/>
          <w:szCs w:val="28"/>
          <w:lang w:eastAsia="zh-CN"/>
        </w:rPr>
      </w:pPr>
      <w:r w:rsidRPr="006451CE">
        <w:rPr>
          <w:rFonts w:ascii="Times New Roman" w:eastAsia="SimSun" w:hAnsi="Times New Roman"/>
          <w:b/>
          <w:bCs/>
          <w:i/>
          <w:sz w:val="28"/>
          <w:szCs w:val="28"/>
          <w:lang w:eastAsia="zh-CN"/>
        </w:rPr>
        <w:t>3. Реакция с 8-Гидроксихинолином</w:t>
      </w:r>
    </w:p>
    <w:p w:rsidR="00FF0521" w:rsidRPr="00417CBE" w:rsidRDefault="00FF0521" w:rsidP="00FF0521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8 –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гидроксихинолин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>
        <w:object w:dxaOrig="1605" w:dyaOrig="1500">
          <v:shape id="_x0000_i1025" type="#_x0000_t75" style="width:65.3pt;height:61.1pt" o:ole="">
            <v:imagedata r:id="rId8" o:title=""/>
          </v:shape>
          <o:OLEObject Type="Embed" ProgID="ISISServer" ShapeID="_x0000_i1025" DrawAspect="Content" ObjectID="_1412935456" r:id="rId9"/>
        </w:objec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п</w:t>
      </w:r>
      <w:r w:rsidRPr="00417CBE">
        <w:rPr>
          <w:rFonts w:ascii="Times New Roman" w:eastAsia="SimSun" w:hAnsi="Times New Roman"/>
          <w:sz w:val="28"/>
          <w:szCs w:val="28"/>
          <w:lang w:eastAsia="zh-CN"/>
        </w:rPr>
        <w:t xml:space="preserve">ри </w:t>
      </w:r>
      <w:proofErr w:type="spellStart"/>
      <w:r w:rsidRPr="00417CBE">
        <w:rPr>
          <w:rFonts w:ascii="Times New Roman" w:eastAsia="SimSun" w:hAnsi="Times New Roman"/>
          <w:sz w:val="28"/>
          <w:szCs w:val="28"/>
          <w:lang w:eastAsia="zh-CN"/>
        </w:rPr>
        <w:t>pH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=</w:t>
      </w:r>
      <w:r w:rsidRPr="00417CB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/>
          <w:sz w:val="28"/>
          <w:szCs w:val="28"/>
          <w:lang w:eastAsia="zh-CN"/>
        </w:rPr>
        <w:t>5</w:t>
      </w:r>
      <w:r w:rsidRPr="00417CBE">
        <w:rPr>
          <w:rFonts w:ascii="Times New Roman" w:eastAsia="SimSun" w:hAnsi="Times New Roman"/>
          <w:sz w:val="28"/>
          <w:szCs w:val="28"/>
          <w:lang w:eastAsia="zh-CN"/>
        </w:rPr>
        <w:t xml:space="preserve"> образует с ионом </w:t>
      </w:r>
      <w:r w:rsidRPr="00596D97">
        <w:rPr>
          <w:rFonts w:ascii="Times New Roman" w:eastAsia="SimSun" w:hAnsi="Times New Roman"/>
          <w:sz w:val="28"/>
          <w:szCs w:val="28"/>
          <w:lang w:eastAsia="zh-CN"/>
        </w:rPr>
        <w:t>Al</w:t>
      </w:r>
      <w:r w:rsidRPr="00596D97">
        <w:rPr>
          <w:rFonts w:ascii="Times New Roman" w:eastAsia="SimSun" w:hAnsi="Times New Roman"/>
          <w:sz w:val="28"/>
          <w:szCs w:val="28"/>
          <w:vertAlign w:val="superscript"/>
          <w:lang w:eastAsia="zh-CN"/>
        </w:rPr>
        <w:t>3+</w:t>
      </w:r>
      <w:r w:rsidRPr="00417CBE">
        <w:rPr>
          <w:rFonts w:ascii="Times New Roman" w:eastAsia="SimSun" w:hAnsi="Times New Roman"/>
          <w:b/>
          <w:bCs/>
          <w:sz w:val="28"/>
          <w:szCs w:val="28"/>
          <w:lang w:eastAsia="zh-CN"/>
        </w:rPr>
        <w:t xml:space="preserve"> </w:t>
      </w:r>
      <w:r w:rsidRPr="00417CBE">
        <w:rPr>
          <w:rFonts w:ascii="Times New Roman" w:eastAsia="SimSun" w:hAnsi="Times New Roman"/>
          <w:sz w:val="28"/>
          <w:szCs w:val="28"/>
          <w:lang w:eastAsia="zh-CN"/>
        </w:rPr>
        <w:t xml:space="preserve">малорастворимое соединение </w:t>
      </w:r>
      <w:r>
        <w:rPr>
          <w:rFonts w:ascii="Times New Roman" w:eastAsia="SimSun" w:hAnsi="Times New Roman"/>
          <w:sz w:val="28"/>
          <w:szCs w:val="28"/>
          <w:lang w:eastAsia="zh-CN"/>
        </w:rPr>
        <w:t>зеленовато-</w:t>
      </w:r>
      <w:r w:rsidRPr="00417CBE">
        <w:rPr>
          <w:rFonts w:ascii="Times New Roman" w:eastAsia="SimSun" w:hAnsi="Times New Roman"/>
          <w:sz w:val="28"/>
          <w:szCs w:val="28"/>
          <w:lang w:eastAsia="zh-CN"/>
        </w:rPr>
        <w:t>желтого цвета, флуоресцирующее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417CBE">
        <w:rPr>
          <w:rFonts w:ascii="Times New Roman" w:eastAsia="SimSun" w:hAnsi="Times New Roman"/>
          <w:sz w:val="28"/>
          <w:szCs w:val="28"/>
          <w:lang w:eastAsia="zh-CN"/>
        </w:rPr>
        <w:t xml:space="preserve">зеленоватым светом при </w:t>
      </w:r>
      <w:proofErr w:type="gramStart"/>
      <w:r w:rsidRPr="00417CBE">
        <w:rPr>
          <w:rFonts w:ascii="Times New Roman" w:eastAsia="SimSun" w:hAnsi="Times New Roman"/>
          <w:sz w:val="28"/>
          <w:szCs w:val="28"/>
          <w:lang w:eastAsia="zh-CN"/>
        </w:rPr>
        <w:t>УФ-облучении</w:t>
      </w:r>
      <w:proofErr w:type="gramEnd"/>
      <w:r w:rsidRPr="00417CBE"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:rsidR="00FF0521" w:rsidRPr="00417CBE" w:rsidRDefault="00FF0521" w:rsidP="00FF0521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SimSun" w:hAnsi="Times New Roman"/>
          <w:i/>
          <w:iCs/>
          <w:sz w:val="28"/>
          <w:szCs w:val="28"/>
          <w:lang w:eastAsia="zh-CN"/>
        </w:rPr>
      </w:pPr>
      <w:r w:rsidRPr="00417CBE">
        <w:rPr>
          <w:rFonts w:ascii="Times New Roman" w:eastAsia="SimSun" w:hAnsi="Times New Roman"/>
          <w:i/>
          <w:iCs/>
          <w:sz w:val="28"/>
          <w:szCs w:val="28"/>
          <w:lang w:eastAsia="zh-CN"/>
        </w:rPr>
        <w:t xml:space="preserve">Выполнение: </w:t>
      </w:r>
    </w:p>
    <w:p w:rsidR="00FF0521" w:rsidRDefault="00FF0521" w:rsidP="00FF0521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417CBE">
        <w:rPr>
          <w:rFonts w:ascii="Times New Roman" w:eastAsia="SimSun" w:hAnsi="Times New Roman"/>
          <w:sz w:val="28"/>
          <w:szCs w:val="28"/>
          <w:lang w:eastAsia="zh-CN"/>
        </w:rPr>
        <w:t>на кусочек фильтровальной бумаги поместите 1 каплю раствора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417CBE">
        <w:rPr>
          <w:rFonts w:ascii="Times New Roman" w:eastAsia="SimSun" w:hAnsi="Times New Roman"/>
          <w:sz w:val="28"/>
          <w:szCs w:val="28"/>
          <w:lang w:eastAsia="zh-CN"/>
        </w:rPr>
        <w:t>AlCl</w:t>
      </w:r>
      <w:r w:rsidRPr="00417CBE">
        <w:rPr>
          <w:rFonts w:ascii="Times New Roman" w:eastAsia="SimSun" w:hAnsi="Times New Roman"/>
          <w:sz w:val="28"/>
          <w:szCs w:val="28"/>
          <w:vertAlign w:val="subscript"/>
          <w:lang w:eastAsia="zh-CN"/>
        </w:rPr>
        <w:t>3</w:t>
      </w:r>
      <w:r w:rsidRPr="00417CBE">
        <w:rPr>
          <w:rFonts w:ascii="Times New Roman" w:eastAsia="SimSun" w:hAnsi="Times New Roman"/>
          <w:sz w:val="28"/>
          <w:szCs w:val="28"/>
          <w:lang w:eastAsia="zh-CN"/>
        </w:rPr>
        <w:t xml:space="preserve">, 1 каплю ацетатного буферного раствора с </w:t>
      </w:r>
      <w:proofErr w:type="spellStart"/>
      <w:r w:rsidRPr="00417CBE">
        <w:rPr>
          <w:rFonts w:ascii="Times New Roman" w:eastAsia="SimSun" w:hAnsi="Times New Roman"/>
          <w:sz w:val="28"/>
          <w:szCs w:val="28"/>
          <w:lang w:eastAsia="zh-CN"/>
        </w:rPr>
        <w:t>р</w:t>
      </w:r>
      <w:proofErr w:type="gramStart"/>
      <w:r w:rsidRPr="00417CBE">
        <w:rPr>
          <w:rFonts w:ascii="Times New Roman" w:eastAsia="SimSun" w:hAnsi="Times New Roman"/>
          <w:sz w:val="28"/>
          <w:szCs w:val="28"/>
          <w:lang w:eastAsia="zh-CN"/>
        </w:rPr>
        <w:t>H</w:t>
      </w:r>
      <w:proofErr w:type="spellEnd"/>
      <w:proofErr w:type="gramEnd"/>
      <w:r w:rsidRPr="00417CB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/>
          <w:sz w:val="28"/>
          <w:szCs w:val="28"/>
          <w:lang w:eastAsia="zh-CN"/>
        </w:rPr>
        <w:t>4</w:t>
      </w:r>
      <w:r w:rsidRPr="00417CBE">
        <w:rPr>
          <w:rFonts w:ascii="Times New Roman" w:eastAsia="SimSun" w:hAnsi="Times New Roman"/>
          <w:sz w:val="28"/>
          <w:szCs w:val="28"/>
          <w:lang w:eastAsia="zh-CN"/>
        </w:rPr>
        <w:t>,5-</w:t>
      </w:r>
      <w:r>
        <w:rPr>
          <w:rFonts w:ascii="Times New Roman" w:eastAsia="SimSun" w:hAnsi="Times New Roman"/>
          <w:sz w:val="28"/>
          <w:szCs w:val="28"/>
          <w:lang w:eastAsia="zh-CN"/>
        </w:rPr>
        <w:t>6,0</w:t>
      </w:r>
      <w:r w:rsidRPr="00417CBE">
        <w:rPr>
          <w:rFonts w:ascii="Times New Roman" w:eastAsia="SimSun" w:hAnsi="Times New Roman"/>
          <w:sz w:val="28"/>
          <w:szCs w:val="28"/>
          <w:lang w:eastAsia="zh-CN"/>
        </w:rPr>
        <w:t xml:space="preserve"> и 1 каплю </w:t>
      </w:r>
      <w:proofErr w:type="spellStart"/>
      <w:r w:rsidRPr="00417CBE">
        <w:rPr>
          <w:rFonts w:ascii="Times New Roman" w:eastAsia="SimSun" w:hAnsi="Times New Roman"/>
          <w:sz w:val="28"/>
          <w:szCs w:val="28"/>
          <w:lang w:eastAsia="zh-CN"/>
        </w:rPr>
        <w:t>этанольного</w:t>
      </w:r>
      <w:proofErr w:type="spellEnd"/>
      <w:r w:rsidRPr="00417CBE">
        <w:rPr>
          <w:rFonts w:ascii="Times New Roman" w:eastAsia="SimSun" w:hAnsi="Times New Roman"/>
          <w:sz w:val="28"/>
          <w:szCs w:val="28"/>
          <w:lang w:eastAsia="zh-CN"/>
        </w:rPr>
        <w:t xml:space="preserve"> раствора реагента. Влажное пятно рассмотрите в </w:t>
      </w:r>
      <w:proofErr w:type="gramStart"/>
      <w:r w:rsidRPr="00417CBE">
        <w:rPr>
          <w:rFonts w:ascii="Times New Roman" w:eastAsia="SimSun" w:hAnsi="Times New Roman"/>
          <w:sz w:val="28"/>
          <w:szCs w:val="28"/>
          <w:lang w:eastAsia="zh-CN"/>
        </w:rPr>
        <w:t>УФ-свете</w:t>
      </w:r>
      <w:proofErr w:type="gramEnd"/>
      <w:r w:rsidRPr="00417CBE">
        <w:rPr>
          <w:rFonts w:ascii="Times New Roman" w:eastAsia="SimSun" w:hAnsi="Times New Roman"/>
          <w:sz w:val="28"/>
          <w:szCs w:val="28"/>
          <w:lang w:eastAsia="zh-CN"/>
        </w:rPr>
        <w:t xml:space="preserve"> (прибор!) и убедитесь в появлении зеленоватого свечения.</w:t>
      </w:r>
    </w:p>
    <w:p w:rsidR="00FF0521" w:rsidRDefault="00FF0521" w:rsidP="00FF0521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BA6F57">
        <w:rPr>
          <w:rFonts w:ascii="Times New Roman" w:eastAsia="SimSun" w:hAnsi="Times New Roman"/>
          <w:b/>
          <w:i/>
          <w:sz w:val="28"/>
          <w:szCs w:val="28"/>
          <w:lang w:eastAsia="zh-CN"/>
        </w:rPr>
        <w:t>4.</w:t>
      </w:r>
      <w:r w:rsidRPr="00BA6F57">
        <w:rPr>
          <w:rFonts w:ascii="Times New Roman" w:eastAsia="SimSun" w:hAnsi="Times New Roman"/>
          <w:b/>
          <w:bCs/>
          <w:i/>
          <w:sz w:val="28"/>
          <w:szCs w:val="28"/>
          <w:lang w:eastAsia="zh-CN"/>
        </w:rPr>
        <w:t xml:space="preserve"> Ализарин</w:t>
      </w:r>
      <w:r w:rsidRPr="00BA6F57">
        <w:rPr>
          <w:rFonts w:ascii="Times New Roman" w:eastAsia="SimSun" w:hAnsi="Times New Roman"/>
          <w:b/>
          <w:i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/>
          <w:b/>
          <w:i/>
          <w:sz w:val="28"/>
          <w:szCs w:val="28"/>
          <w:lang w:eastAsia="zh-CN"/>
        </w:rPr>
        <w:t>(1,2-Диоксиантрахинон)</w:t>
      </w:r>
      <w:r w:rsidRPr="00BA6F57">
        <w:rPr>
          <w:rFonts w:ascii="Times New Roman" w:eastAsia="SimSun" w:hAnsi="Times New Roman"/>
          <w:sz w:val="28"/>
          <w:szCs w:val="28"/>
          <w:lang w:eastAsia="zh-CN"/>
        </w:rPr>
        <w:t xml:space="preserve"> дает с гидроокисью алюминия малорастворимое соединение ярко-красного цвета, называемое «алюминиевым ла</w:t>
      </w:r>
      <w:r w:rsidRPr="00BA6F57">
        <w:rPr>
          <w:rFonts w:ascii="Times New Roman" w:eastAsia="SimSun" w:hAnsi="Times New Roman"/>
          <w:sz w:val="28"/>
          <w:szCs w:val="28"/>
          <w:lang w:eastAsia="zh-CN"/>
        </w:rPr>
        <w:softHyphen/>
        <w:t xml:space="preserve">ком». </w:t>
      </w:r>
    </w:p>
    <w:p w:rsidR="00FF0521" w:rsidRPr="00BA6F57" w:rsidRDefault="00FF0521" w:rsidP="00FF0521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BA6F57">
        <w:rPr>
          <w:rFonts w:ascii="Times New Roman" w:eastAsia="SimSun" w:hAnsi="Times New Roman"/>
          <w:sz w:val="28"/>
          <w:szCs w:val="28"/>
          <w:lang w:eastAsia="zh-CN"/>
        </w:rPr>
        <w:t>Формула ализарина:</w:t>
      </w:r>
    </w:p>
    <w:p w:rsidR="00FF0521" w:rsidRDefault="00FF0521" w:rsidP="00FF0521">
      <w:pPr>
        <w:autoSpaceDE w:val="0"/>
        <w:autoSpaceDN w:val="0"/>
        <w:adjustRightInd w:val="0"/>
        <w:spacing w:after="240" w:line="240" w:lineRule="auto"/>
        <w:ind w:firstLine="709"/>
        <w:jc w:val="both"/>
      </w:pPr>
      <w:r>
        <w:object w:dxaOrig="2835" w:dyaOrig="1905">
          <v:shape id="_x0000_i1026" type="#_x0000_t75" style="width:105.5pt;height:71.15pt" o:ole="">
            <v:imagedata r:id="rId10" o:title=""/>
          </v:shape>
          <o:OLEObject Type="Embed" ProgID="ISISServer" ShapeID="_x0000_i1026" DrawAspect="Content" ObjectID="_1412935457" r:id="rId11"/>
        </w:object>
      </w:r>
    </w:p>
    <w:p w:rsidR="00FF0521" w:rsidRDefault="00FF0521" w:rsidP="00FF0521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По-видимому, состав образующегося соединения отвечает формуле:</w:t>
      </w:r>
    </w:p>
    <w:p w:rsidR="00FF0521" w:rsidRDefault="00FF0521" w:rsidP="00FF0521">
      <w:pPr>
        <w:autoSpaceDE w:val="0"/>
        <w:autoSpaceDN w:val="0"/>
        <w:adjustRightInd w:val="0"/>
        <w:spacing w:after="240" w:line="240" w:lineRule="auto"/>
        <w:ind w:firstLine="709"/>
        <w:jc w:val="both"/>
      </w:pPr>
      <w:r>
        <w:object w:dxaOrig="2895" w:dyaOrig="2415">
          <v:shape id="_x0000_i1027" type="#_x0000_t75" style="width:101.3pt;height:84.55pt" o:ole="">
            <v:imagedata r:id="rId12" o:title=""/>
          </v:shape>
          <o:OLEObject Type="Embed" ProgID="ISISServer" ShapeID="_x0000_i1027" DrawAspect="Content" ObjectID="_1412935458" r:id="rId13"/>
        </w:object>
      </w:r>
    </w:p>
    <w:p w:rsidR="00FF0521" w:rsidRPr="00D16A24" w:rsidRDefault="00FF0521" w:rsidP="00FF0521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Подобные</w:t>
      </w:r>
      <w:r w:rsidRPr="00D16A24">
        <w:rPr>
          <w:rFonts w:ascii="Times New Roman" w:hAnsi="Times New Roman"/>
          <w:sz w:val="28"/>
          <w:szCs w:val="28"/>
        </w:rPr>
        <w:t xml:space="preserve"> окрашенные лаки дают с ализарином и другие </w:t>
      </w:r>
      <w:r>
        <w:rPr>
          <w:rFonts w:ascii="Times New Roman" w:hAnsi="Times New Roman"/>
          <w:sz w:val="28"/>
          <w:szCs w:val="28"/>
        </w:rPr>
        <w:t xml:space="preserve">катионы. </w:t>
      </w:r>
      <w:r w:rsidRPr="00D16A24">
        <w:rPr>
          <w:rFonts w:ascii="Times New Roman" w:hAnsi="Times New Roman"/>
          <w:sz w:val="28"/>
          <w:szCs w:val="28"/>
        </w:rPr>
        <w:t>Поэтому необходимо отделять их от А1</w:t>
      </w:r>
      <w:r w:rsidRPr="00D16A24">
        <w:rPr>
          <w:rFonts w:ascii="Times New Roman" w:hAnsi="Times New Roman"/>
          <w:sz w:val="28"/>
          <w:szCs w:val="28"/>
          <w:vertAlign w:val="superscript"/>
        </w:rPr>
        <w:t>3+</w:t>
      </w:r>
      <w:r w:rsidRPr="00D16A2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6A24"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sz w:val="28"/>
          <w:szCs w:val="28"/>
        </w:rPr>
        <w:t>выполнении реакции</w:t>
      </w:r>
      <w:r w:rsidRPr="00D16A24">
        <w:rPr>
          <w:rFonts w:ascii="Times New Roman" w:hAnsi="Times New Roman"/>
          <w:sz w:val="28"/>
          <w:szCs w:val="28"/>
        </w:rPr>
        <w:t xml:space="preserve"> капельным методом это достигается применением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6A24">
        <w:rPr>
          <w:rFonts w:ascii="Times New Roman" w:hAnsi="Times New Roman"/>
          <w:sz w:val="28"/>
          <w:szCs w:val="28"/>
        </w:rPr>
        <w:t xml:space="preserve">подстилки из </w:t>
      </w:r>
      <w:r w:rsidRPr="00D16A24">
        <w:rPr>
          <w:rFonts w:ascii="Times New Roman" w:hAnsi="Times New Roman"/>
          <w:sz w:val="28"/>
          <w:szCs w:val="28"/>
          <w:lang w:val="en-US"/>
        </w:rPr>
        <w:t>K</w:t>
      </w:r>
      <w:r w:rsidRPr="00D16A24">
        <w:rPr>
          <w:rFonts w:ascii="Times New Roman" w:hAnsi="Times New Roman"/>
          <w:sz w:val="28"/>
          <w:szCs w:val="28"/>
          <w:vertAlign w:val="subscript"/>
        </w:rPr>
        <w:t>4</w:t>
      </w:r>
      <w:r w:rsidRPr="00D16A24">
        <w:rPr>
          <w:rFonts w:ascii="Times New Roman" w:hAnsi="Times New Roman"/>
          <w:sz w:val="28"/>
          <w:szCs w:val="28"/>
        </w:rPr>
        <w:t>[</w:t>
      </w:r>
      <w:r w:rsidRPr="00D16A24">
        <w:rPr>
          <w:rFonts w:ascii="Times New Roman" w:hAnsi="Times New Roman"/>
          <w:sz w:val="28"/>
          <w:szCs w:val="28"/>
          <w:lang w:val="en-US"/>
        </w:rPr>
        <w:t>Fe</w:t>
      </w:r>
      <w:r w:rsidRPr="00D16A24">
        <w:rPr>
          <w:rFonts w:ascii="Times New Roman" w:hAnsi="Times New Roman"/>
          <w:sz w:val="28"/>
          <w:szCs w:val="28"/>
        </w:rPr>
        <w:t>(</w:t>
      </w:r>
      <w:r w:rsidRPr="00D16A24">
        <w:rPr>
          <w:rFonts w:ascii="Times New Roman" w:hAnsi="Times New Roman"/>
          <w:sz w:val="28"/>
          <w:szCs w:val="28"/>
          <w:lang w:val="en-US"/>
        </w:rPr>
        <w:t>CN</w:t>
      </w:r>
      <w:r w:rsidRPr="00D16A24">
        <w:rPr>
          <w:rFonts w:ascii="Times New Roman" w:hAnsi="Times New Roman"/>
          <w:sz w:val="28"/>
          <w:szCs w:val="28"/>
        </w:rPr>
        <w:t>)</w:t>
      </w:r>
      <w:r w:rsidRPr="00D16A24">
        <w:rPr>
          <w:rFonts w:ascii="Times New Roman" w:hAnsi="Times New Roman"/>
          <w:sz w:val="28"/>
          <w:szCs w:val="28"/>
          <w:vertAlign w:val="subscript"/>
        </w:rPr>
        <w:t>6</w:t>
      </w:r>
      <w:r w:rsidRPr="00D16A24">
        <w:rPr>
          <w:rFonts w:ascii="Times New Roman" w:hAnsi="Times New Roman"/>
          <w:sz w:val="28"/>
          <w:szCs w:val="28"/>
        </w:rPr>
        <w:t>], с которым мешающие реак</w:t>
      </w:r>
      <w:r w:rsidRPr="00D16A24">
        <w:rPr>
          <w:rFonts w:ascii="Times New Roman" w:hAnsi="Times New Roman"/>
          <w:sz w:val="28"/>
          <w:szCs w:val="28"/>
        </w:rPr>
        <w:softHyphen/>
        <w:t xml:space="preserve">ции катионы дают малорастворимые </w:t>
      </w:r>
      <w:proofErr w:type="spellStart"/>
      <w:r w:rsidRPr="00D16A24">
        <w:rPr>
          <w:rFonts w:ascii="Times New Roman" w:hAnsi="Times New Roman"/>
          <w:sz w:val="28"/>
          <w:szCs w:val="28"/>
        </w:rPr>
        <w:t>гексацианоферраты</w:t>
      </w:r>
      <w:proofErr w:type="spellEnd"/>
      <w:r w:rsidRPr="00D16A24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D16A24">
        <w:rPr>
          <w:rFonts w:ascii="Times New Roman" w:hAnsi="Times New Roman"/>
          <w:sz w:val="28"/>
          <w:szCs w:val="28"/>
        </w:rPr>
        <w:t>) и остаются, таким образом, в центре пятна. Ионы же А1</w:t>
      </w:r>
      <w:r w:rsidRPr="00D16A24">
        <w:rPr>
          <w:rFonts w:ascii="Times New Roman" w:hAnsi="Times New Roman"/>
          <w:sz w:val="28"/>
          <w:szCs w:val="28"/>
          <w:vertAlign w:val="superscript"/>
        </w:rPr>
        <w:t>3+</w:t>
      </w:r>
      <w:r w:rsidRPr="00D16A24">
        <w:rPr>
          <w:rFonts w:ascii="Times New Roman" w:hAnsi="Times New Roman"/>
          <w:sz w:val="28"/>
          <w:szCs w:val="28"/>
        </w:rPr>
        <w:t xml:space="preserve">, не осаждаемые </w:t>
      </w:r>
      <w:r w:rsidRPr="00D16A24">
        <w:rPr>
          <w:rFonts w:ascii="Times New Roman" w:hAnsi="Times New Roman"/>
          <w:sz w:val="28"/>
          <w:szCs w:val="28"/>
          <w:lang w:val="en-US"/>
        </w:rPr>
        <w:t>K</w:t>
      </w:r>
      <w:r w:rsidRPr="00D16A24">
        <w:rPr>
          <w:rFonts w:ascii="Times New Roman" w:hAnsi="Times New Roman"/>
          <w:sz w:val="28"/>
          <w:szCs w:val="28"/>
          <w:vertAlign w:val="subscript"/>
        </w:rPr>
        <w:t>4</w:t>
      </w:r>
      <w:r w:rsidRPr="00D16A24">
        <w:rPr>
          <w:rFonts w:ascii="Times New Roman" w:hAnsi="Times New Roman"/>
          <w:sz w:val="28"/>
          <w:szCs w:val="28"/>
        </w:rPr>
        <w:t>[</w:t>
      </w:r>
      <w:r w:rsidRPr="00D16A24">
        <w:rPr>
          <w:rFonts w:ascii="Times New Roman" w:hAnsi="Times New Roman"/>
          <w:sz w:val="28"/>
          <w:szCs w:val="28"/>
          <w:lang w:val="en-US"/>
        </w:rPr>
        <w:t>Fe</w:t>
      </w:r>
      <w:r w:rsidRPr="00D16A24">
        <w:rPr>
          <w:rFonts w:ascii="Times New Roman" w:hAnsi="Times New Roman"/>
          <w:sz w:val="28"/>
          <w:szCs w:val="28"/>
        </w:rPr>
        <w:t>(</w:t>
      </w:r>
      <w:r w:rsidRPr="00D16A24">
        <w:rPr>
          <w:rFonts w:ascii="Times New Roman" w:hAnsi="Times New Roman"/>
          <w:sz w:val="28"/>
          <w:szCs w:val="28"/>
          <w:lang w:val="en-US"/>
        </w:rPr>
        <w:t>CN</w:t>
      </w:r>
      <w:r w:rsidRPr="00D16A24">
        <w:rPr>
          <w:rFonts w:ascii="Times New Roman" w:hAnsi="Times New Roman"/>
          <w:sz w:val="28"/>
          <w:szCs w:val="28"/>
        </w:rPr>
        <w:t>)</w:t>
      </w:r>
      <w:r w:rsidRPr="00D16A24">
        <w:rPr>
          <w:rFonts w:ascii="Times New Roman" w:hAnsi="Times New Roman"/>
          <w:sz w:val="28"/>
          <w:szCs w:val="28"/>
          <w:vertAlign w:val="subscript"/>
        </w:rPr>
        <w:t>6</w:t>
      </w:r>
      <w:r w:rsidRPr="00D16A24">
        <w:rPr>
          <w:rFonts w:ascii="Times New Roman" w:hAnsi="Times New Roman"/>
          <w:sz w:val="28"/>
          <w:szCs w:val="28"/>
        </w:rPr>
        <w:t xml:space="preserve">], диффундируют на периферию пятна, где и могут быть обнаружены действием ализарина в присутствии </w:t>
      </w:r>
      <w:r w:rsidRPr="00D16A24">
        <w:rPr>
          <w:rFonts w:ascii="Times New Roman" w:hAnsi="Times New Roman"/>
          <w:sz w:val="28"/>
          <w:szCs w:val="28"/>
          <w:lang w:val="en-US"/>
        </w:rPr>
        <w:t>NH</w:t>
      </w:r>
      <w:r w:rsidRPr="00D16A24">
        <w:rPr>
          <w:rFonts w:ascii="Times New Roman" w:hAnsi="Times New Roman"/>
          <w:sz w:val="28"/>
          <w:szCs w:val="28"/>
          <w:vertAlign w:val="subscript"/>
        </w:rPr>
        <w:t>4</w:t>
      </w:r>
      <w:r w:rsidRPr="00D16A24">
        <w:rPr>
          <w:rFonts w:ascii="Times New Roman" w:hAnsi="Times New Roman"/>
          <w:sz w:val="28"/>
          <w:szCs w:val="28"/>
          <w:lang w:val="en-US"/>
        </w:rPr>
        <w:t>OH</w:t>
      </w:r>
      <w:r w:rsidRPr="00D16A24">
        <w:rPr>
          <w:rFonts w:ascii="Times New Roman" w:hAnsi="Times New Roman"/>
          <w:sz w:val="28"/>
          <w:szCs w:val="28"/>
        </w:rPr>
        <w:t>.</w:t>
      </w:r>
    </w:p>
    <w:p w:rsidR="00FF0521" w:rsidRPr="00D16A24" w:rsidRDefault="00FF0521" w:rsidP="00FF0521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Выполнение реакции:</w:t>
      </w:r>
    </w:p>
    <w:p w:rsidR="00FF0521" w:rsidRPr="00D16A24" w:rsidRDefault="00FF0521" w:rsidP="00FF0521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A24">
        <w:rPr>
          <w:rFonts w:ascii="Times New Roman" w:hAnsi="Times New Roman"/>
          <w:sz w:val="28"/>
          <w:szCs w:val="28"/>
        </w:rPr>
        <w:lastRenderedPageBreak/>
        <w:t>На полоску фильтро</w:t>
      </w:r>
      <w:r w:rsidRPr="00D16A24">
        <w:rPr>
          <w:rFonts w:ascii="Times New Roman" w:hAnsi="Times New Roman"/>
          <w:sz w:val="28"/>
          <w:szCs w:val="28"/>
        </w:rPr>
        <w:softHyphen/>
        <w:t xml:space="preserve">вальной бумаги наносят каплю раствора </w:t>
      </w:r>
      <w:r w:rsidRPr="00D16A24">
        <w:rPr>
          <w:rFonts w:ascii="Times New Roman" w:hAnsi="Times New Roman"/>
          <w:sz w:val="28"/>
          <w:szCs w:val="28"/>
          <w:lang w:val="en-US"/>
        </w:rPr>
        <w:t>K</w:t>
      </w:r>
      <w:r w:rsidRPr="00D16A24">
        <w:rPr>
          <w:rFonts w:ascii="Times New Roman" w:hAnsi="Times New Roman"/>
          <w:sz w:val="28"/>
          <w:szCs w:val="28"/>
          <w:vertAlign w:val="subscript"/>
        </w:rPr>
        <w:t>4</w:t>
      </w:r>
      <w:r w:rsidRPr="00D16A24">
        <w:rPr>
          <w:rFonts w:ascii="Times New Roman" w:hAnsi="Times New Roman"/>
          <w:sz w:val="28"/>
          <w:szCs w:val="28"/>
        </w:rPr>
        <w:t>[</w:t>
      </w:r>
      <w:r w:rsidRPr="00D16A24">
        <w:rPr>
          <w:rFonts w:ascii="Times New Roman" w:hAnsi="Times New Roman"/>
          <w:sz w:val="28"/>
          <w:szCs w:val="28"/>
          <w:lang w:val="en-US"/>
        </w:rPr>
        <w:t>Fe</w:t>
      </w:r>
      <w:r w:rsidRPr="00D16A24">
        <w:rPr>
          <w:rFonts w:ascii="Times New Roman" w:hAnsi="Times New Roman"/>
          <w:sz w:val="28"/>
          <w:szCs w:val="28"/>
        </w:rPr>
        <w:t>(</w:t>
      </w:r>
      <w:r w:rsidRPr="00D16A24">
        <w:rPr>
          <w:rFonts w:ascii="Times New Roman" w:hAnsi="Times New Roman"/>
          <w:sz w:val="28"/>
          <w:szCs w:val="28"/>
          <w:lang w:val="en-US"/>
        </w:rPr>
        <w:t>CN</w:t>
      </w:r>
      <w:r w:rsidRPr="00D16A24">
        <w:rPr>
          <w:rFonts w:ascii="Times New Roman" w:hAnsi="Times New Roman"/>
          <w:sz w:val="28"/>
          <w:szCs w:val="28"/>
        </w:rPr>
        <w:t>)</w:t>
      </w:r>
      <w:r w:rsidRPr="00D16A24">
        <w:rPr>
          <w:rFonts w:ascii="Times New Roman" w:hAnsi="Times New Roman"/>
          <w:sz w:val="28"/>
          <w:szCs w:val="28"/>
          <w:vertAlign w:val="subscript"/>
        </w:rPr>
        <w:t>6</w:t>
      </w:r>
      <w:r w:rsidRPr="00D16A24">
        <w:rPr>
          <w:rFonts w:ascii="Times New Roman" w:hAnsi="Times New Roman"/>
          <w:sz w:val="28"/>
          <w:szCs w:val="28"/>
        </w:rPr>
        <w:t>]. В центр влажного пятна помещают каплю исследуемого раствора. Для этого прикасаются к бумаге кончиком капилляра, в котором</w:t>
      </w:r>
      <w:r w:rsidRPr="00D16A24">
        <w:rPr>
          <w:rFonts w:ascii="Times New Roman" w:hAnsi="Times New Roman"/>
          <w:i/>
          <w:iCs/>
          <w:sz w:val="28"/>
          <w:szCs w:val="28"/>
        </w:rPr>
        <w:t xml:space="preserve"> ка</w:t>
      </w:r>
      <w:r w:rsidRPr="00D16A24">
        <w:rPr>
          <w:rFonts w:ascii="Times New Roman" w:hAnsi="Times New Roman"/>
          <w:i/>
          <w:iCs/>
          <w:sz w:val="28"/>
          <w:szCs w:val="28"/>
        </w:rPr>
        <w:softHyphen/>
        <w:t>пиллярными силами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6A24">
        <w:rPr>
          <w:rFonts w:ascii="Times New Roman" w:hAnsi="Times New Roman"/>
          <w:sz w:val="28"/>
          <w:szCs w:val="28"/>
        </w:rPr>
        <w:t>удерживается немного исследуемого раствора, и держат капилляр так несколько секунд. Если в растворе кроме А1</w:t>
      </w:r>
      <w:r w:rsidRPr="00D16A24">
        <w:rPr>
          <w:rFonts w:ascii="Times New Roman" w:hAnsi="Times New Roman"/>
          <w:sz w:val="28"/>
          <w:szCs w:val="28"/>
          <w:vertAlign w:val="superscript"/>
        </w:rPr>
        <w:t>3+</w:t>
      </w:r>
      <w:r w:rsidRPr="00D16A24">
        <w:rPr>
          <w:rFonts w:ascii="Times New Roman" w:hAnsi="Times New Roman"/>
          <w:sz w:val="28"/>
          <w:szCs w:val="28"/>
        </w:rPr>
        <w:t xml:space="preserve"> присутствуют мешающие реакции катионы (например, </w:t>
      </w:r>
      <w:r w:rsidRPr="00D16A24">
        <w:rPr>
          <w:rFonts w:ascii="Times New Roman" w:hAnsi="Times New Roman"/>
          <w:sz w:val="28"/>
          <w:szCs w:val="28"/>
          <w:lang w:val="en-US"/>
        </w:rPr>
        <w:t>Fe</w:t>
      </w:r>
      <w:r w:rsidRPr="00D16A24">
        <w:rPr>
          <w:rFonts w:ascii="Times New Roman" w:hAnsi="Times New Roman"/>
          <w:sz w:val="28"/>
          <w:szCs w:val="28"/>
          <w:vertAlign w:val="superscript"/>
        </w:rPr>
        <w:t>3+</w:t>
      </w:r>
      <w:r w:rsidRPr="00D16A24">
        <w:rPr>
          <w:rFonts w:ascii="Times New Roman" w:hAnsi="Times New Roman"/>
          <w:sz w:val="28"/>
          <w:szCs w:val="28"/>
        </w:rPr>
        <w:t xml:space="preserve">), то в центре пятна появляется осадок малорастворимых </w:t>
      </w:r>
      <w:proofErr w:type="spellStart"/>
      <w:r w:rsidRPr="00D16A24">
        <w:rPr>
          <w:rFonts w:ascii="Times New Roman" w:hAnsi="Times New Roman"/>
          <w:sz w:val="28"/>
          <w:szCs w:val="28"/>
        </w:rPr>
        <w:t>гексацианоферратов</w:t>
      </w:r>
      <w:proofErr w:type="spellEnd"/>
      <w:r w:rsidRPr="00D16A24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D16A24">
        <w:rPr>
          <w:rFonts w:ascii="Times New Roman" w:hAnsi="Times New Roman"/>
          <w:sz w:val="28"/>
          <w:szCs w:val="28"/>
        </w:rPr>
        <w:t>). Чтобы вымыть из него адсорбированные А1</w:t>
      </w:r>
      <w:r w:rsidRPr="00D16A24">
        <w:rPr>
          <w:rFonts w:ascii="Times New Roman" w:hAnsi="Times New Roman"/>
          <w:sz w:val="28"/>
          <w:szCs w:val="28"/>
          <w:vertAlign w:val="superscript"/>
        </w:rPr>
        <w:t>3+</w:t>
      </w:r>
      <w:r w:rsidRPr="00D16A24">
        <w:rPr>
          <w:rFonts w:ascii="Times New Roman" w:hAnsi="Times New Roman"/>
          <w:sz w:val="28"/>
          <w:szCs w:val="28"/>
        </w:rPr>
        <w:t>-ионы, полезно</w:t>
      </w:r>
      <w:r w:rsidRPr="00D16A24">
        <w:rPr>
          <w:rFonts w:ascii="Times New Roman" w:hAnsi="Times New Roman"/>
          <w:i/>
          <w:iCs/>
          <w:sz w:val="28"/>
          <w:szCs w:val="28"/>
        </w:rPr>
        <w:t xml:space="preserve"> таким, же путем</w:t>
      </w:r>
      <w:r w:rsidRPr="00D16A24">
        <w:rPr>
          <w:rFonts w:ascii="Times New Roman" w:hAnsi="Times New Roman"/>
          <w:sz w:val="28"/>
          <w:szCs w:val="28"/>
        </w:rPr>
        <w:t xml:space="preserve"> нанести на осадок каплю воды.</w:t>
      </w:r>
    </w:p>
    <w:p w:rsidR="00FF0521" w:rsidRPr="00D16A24" w:rsidRDefault="00FF0521" w:rsidP="00FF0521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A24">
        <w:rPr>
          <w:rFonts w:ascii="Times New Roman" w:hAnsi="Times New Roman"/>
          <w:sz w:val="28"/>
          <w:szCs w:val="28"/>
        </w:rPr>
        <w:t>Обрабатывают пятно газообразным аммиаком, для чего поме</w:t>
      </w:r>
      <w:r w:rsidRPr="00D16A24">
        <w:rPr>
          <w:rFonts w:ascii="Times New Roman" w:hAnsi="Times New Roman"/>
          <w:sz w:val="28"/>
          <w:szCs w:val="28"/>
        </w:rPr>
        <w:softHyphen/>
        <w:t>щают бумагу над отверстием склянки с концентрированным рас</w:t>
      </w:r>
      <w:r w:rsidRPr="00D16A24">
        <w:rPr>
          <w:rFonts w:ascii="Times New Roman" w:hAnsi="Times New Roman"/>
          <w:sz w:val="28"/>
          <w:szCs w:val="28"/>
        </w:rPr>
        <w:softHyphen/>
        <w:t>твором аммиака.</w:t>
      </w:r>
    </w:p>
    <w:p w:rsidR="00FF0521" w:rsidRPr="00D16A24" w:rsidRDefault="00FF0521" w:rsidP="00FF0521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A24">
        <w:rPr>
          <w:rFonts w:ascii="Times New Roman" w:hAnsi="Times New Roman"/>
          <w:sz w:val="28"/>
          <w:szCs w:val="28"/>
        </w:rPr>
        <w:t>Пятно по периферии обводят кап</w:t>
      </w:r>
      <w:r>
        <w:rPr>
          <w:rFonts w:ascii="Times New Roman" w:hAnsi="Times New Roman"/>
          <w:sz w:val="28"/>
          <w:szCs w:val="28"/>
        </w:rPr>
        <w:t>ил</w:t>
      </w:r>
      <w:r w:rsidRPr="00D16A24">
        <w:rPr>
          <w:rFonts w:ascii="Times New Roman" w:hAnsi="Times New Roman"/>
          <w:sz w:val="28"/>
          <w:szCs w:val="28"/>
        </w:rPr>
        <w:t>ляром с раствором ализа</w:t>
      </w:r>
      <w:r w:rsidRPr="00D16A24">
        <w:rPr>
          <w:rFonts w:ascii="Times New Roman" w:hAnsi="Times New Roman"/>
          <w:sz w:val="28"/>
          <w:szCs w:val="28"/>
        </w:rPr>
        <w:softHyphen/>
        <w:t>рина и снова обрабатывают газообразным аммиаком. При этом не должно оставаться желтого окрашивания, свойственного ализарину в кислой среде.</w:t>
      </w:r>
    </w:p>
    <w:p w:rsidR="00FF0521" w:rsidRPr="00D16A24" w:rsidRDefault="00FF0521" w:rsidP="00FF0521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A24">
        <w:rPr>
          <w:rFonts w:ascii="Times New Roman" w:hAnsi="Times New Roman"/>
          <w:sz w:val="28"/>
          <w:szCs w:val="28"/>
        </w:rPr>
        <w:t>В присутствии А1</w:t>
      </w:r>
      <w:r w:rsidRPr="00D16A24">
        <w:rPr>
          <w:rFonts w:ascii="Times New Roman" w:hAnsi="Times New Roman"/>
          <w:sz w:val="28"/>
          <w:szCs w:val="28"/>
          <w:vertAlign w:val="superscript"/>
        </w:rPr>
        <w:t>3+</w:t>
      </w:r>
      <w:r w:rsidRPr="00D16A24">
        <w:rPr>
          <w:rFonts w:ascii="Times New Roman" w:hAnsi="Times New Roman"/>
          <w:sz w:val="28"/>
          <w:szCs w:val="28"/>
        </w:rPr>
        <w:t xml:space="preserve"> появляется розовое кольцо на фиолетовом фоне. Этот фон представляет собой окраску ализарина, принимае</w:t>
      </w:r>
      <w:r w:rsidRPr="00D16A24">
        <w:rPr>
          <w:rFonts w:ascii="Times New Roman" w:hAnsi="Times New Roman"/>
          <w:sz w:val="28"/>
          <w:szCs w:val="28"/>
        </w:rPr>
        <w:softHyphen/>
        <w:t>мую им в щелочной среде. Поскольку фон несколько затрудняет наблюдение розовой окраски, вызываемой А1</w:t>
      </w:r>
      <w:r w:rsidRPr="00D16A24">
        <w:rPr>
          <w:rFonts w:ascii="Times New Roman" w:hAnsi="Times New Roman"/>
          <w:sz w:val="28"/>
          <w:szCs w:val="28"/>
          <w:vertAlign w:val="superscript"/>
        </w:rPr>
        <w:t>3+</w:t>
      </w:r>
      <w:r w:rsidRPr="00D16A24">
        <w:rPr>
          <w:rFonts w:ascii="Times New Roman" w:hAnsi="Times New Roman"/>
          <w:sz w:val="28"/>
          <w:szCs w:val="28"/>
        </w:rPr>
        <w:t>, бумагу осторожно высушивают, держа высоко над пламенем горелки. При этом ам</w:t>
      </w:r>
      <w:r w:rsidRPr="00D16A24">
        <w:rPr>
          <w:rFonts w:ascii="Times New Roman" w:hAnsi="Times New Roman"/>
          <w:sz w:val="28"/>
          <w:szCs w:val="28"/>
        </w:rPr>
        <w:softHyphen/>
        <w:t xml:space="preserve">миак улетучивается, и фиолетовая окраска ализарина переходит в </w:t>
      </w:r>
      <w:proofErr w:type="gramStart"/>
      <w:r w:rsidRPr="00D16A24">
        <w:rPr>
          <w:rFonts w:ascii="Times New Roman" w:hAnsi="Times New Roman"/>
          <w:sz w:val="28"/>
          <w:szCs w:val="28"/>
        </w:rPr>
        <w:t>желтую</w:t>
      </w:r>
      <w:proofErr w:type="gramEnd"/>
      <w:r w:rsidRPr="00D16A24">
        <w:rPr>
          <w:rFonts w:ascii="Times New Roman" w:hAnsi="Times New Roman"/>
          <w:sz w:val="28"/>
          <w:szCs w:val="28"/>
        </w:rPr>
        <w:t>, не мешающую наблюдению окраски алюминиевого лака. Реакция применяется для дробного открытия А1</w:t>
      </w:r>
      <w:r w:rsidRPr="00D16A24">
        <w:rPr>
          <w:rFonts w:ascii="Times New Roman" w:hAnsi="Times New Roman"/>
          <w:sz w:val="28"/>
          <w:szCs w:val="28"/>
          <w:vertAlign w:val="superscript"/>
        </w:rPr>
        <w:t>3+</w:t>
      </w:r>
      <w:r w:rsidRPr="00D16A24">
        <w:rPr>
          <w:rFonts w:ascii="Times New Roman" w:hAnsi="Times New Roman"/>
          <w:sz w:val="28"/>
          <w:szCs w:val="28"/>
        </w:rPr>
        <w:t xml:space="preserve"> в присутствии других катионов.</w:t>
      </w:r>
    </w:p>
    <w:p w:rsidR="00FF0521" w:rsidRPr="00D16A24" w:rsidRDefault="00FF0521" w:rsidP="00FF0521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A24">
        <w:rPr>
          <w:rFonts w:ascii="Times New Roman" w:hAnsi="Times New Roman"/>
          <w:sz w:val="28"/>
          <w:szCs w:val="28"/>
        </w:rPr>
        <w:t xml:space="preserve">Эту реакцию можно проводить и в пробирке в </w:t>
      </w:r>
      <w:proofErr w:type="spellStart"/>
      <w:r w:rsidRPr="00D16A24">
        <w:rPr>
          <w:rFonts w:ascii="Times New Roman" w:hAnsi="Times New Roman"/>
          <w:sz w:val="28"/>
          <w:szCs w:val="28"/>
        </w:rPr>
        <w:t>слабоуксусно</w:t>
      </w:r>
      <w:r w:rsidRPr="00D16A24">
        <w:rPr>
          <w:rFonts w:ascii="Times New Roman" w:hAnsi="Times New Roman"/>
          <w:sz w:val="28"/>
          <w:szCs w:val="28"/>
        </w:rPr>
        <w:softHyphen/>
        <w:t>кислой</w:t>
      </w:r>
      <w:proofErr w:type="spellEnd"/>
      <w:r w:rsidRPr="00D16A24">
        <w:rPr>
          <w:rFonts w:ascii="Times New Roman" w:hAnsi="Times New Roman"/>
          <w:sz w:val="28"/>
          <w:szCs w:val="28"/>
        </w:rPr>
        <w:t xml:space="preserve"> среде. Для лучшей коагуляции розового осадка раствор следует нагреть.</w:t>
      </w:r>
    </w:p>
    <w:p w:rsidR="00A31E09" w:rsidRDefault="00A31E09"/>
    <w:sectPr w:rsidR="00A31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D0574"/>
    <w:multiLevelType w:val="hybridMultilevel"/>
    <w:tmpl w:val="E14252F8"/>
    <w:lvl w:ilvl="0" w:tplc="B562E46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21"/>
    <w:rsid w:val="00A31E09"/>
    <w:rsid w:val="00FF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5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5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1</cp:revision>
  <dcterms:created xsi:type="dcterms:W3CDTF">2012-10-28T09:10:00Z</dcterms:created>
  <dcterms:modified xsi:type="dcterms:W3CDTF">2012-10-28T09:18:00Z</dcterms:modified>
</cp:coreProperties>
</file>