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Обучение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Образование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Развитие человека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Формирование личности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Социализация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Компетентность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Способность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Метод обучения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Методический прием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Средств</w:t>
      </w:r>
      <w:r w:rsidRPr="00796342">
        <w:rPr>
          <w:rFonts w:eastAsia="Calibri" w:cs="Times New Roman"/>
          <w:sz w:val="28"/>
          <w:szCs w:val="28"/>
        </w:rPr>
        <w:t>а</w:t>
      </w:r>
      <w:r w:rsidRPr="00796342">
        <w:rPr>
          <w:rFonts w:eastAsia="Calibri" w:cs="Times New Roman"/>
          <w:sz w:val="28"/>
          <w:szCs w:val="28"/>
        </w:rPr>
        <w:t xml:space="preserve"> обучения</w:t>
      </w:r>
      <w:r w:rsidRPr="00796342">
        <w:rPr>
          <w:rFonts w:eastAsia="Calibri" w:cs="Times New Roman"/>
          <w:sz w:val="28"/>
          <w:szCs w:val="28"/>
        </w:rPr>
        <w:t xml:space="preserve"> и воспитания</w:t>
      </w:r>
    </w:p>
    <w:p w:rsidR="00796342" w:rsidRPr="00796342" w:rsidRDefault="00796342" w:rsidP="00796342">
      <w:pPr>
        <w:pStyle w:val="a3"/>
        <w:spacing w:line="276" w:lineRule="auto"/>
        <w:ind w:left="0"/>
        <w:rPr>
          <w:rFonts w:eastAsia="Calibri" w:cs="Times New Roman"/>
          <w:sz w:val="28"/>
          <w:szCs w:val="28"/>
        </w:rPr>
      </w:pPr>
      <w:r w:rsidRPr="00796342">
        <w:rPr>
          <w:rFonts w:eastAsia="Calibri" w:cs="Times New Roman"/>
          <w:sz w:val="28"/>
          <w:szCs w:val="28"/>
        </w:rPr>
        <w:t>Форма организации обучения</w:t>
      </w:r>
    </w:p>
    <w:p w:rsidR="00796342" w:rsidRPr="00796342" w:rsidRDefault="00796342" w:rsidP="00796342">
      <w:pPr>
        <w:tabs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6342">
        <w:rPr>
          <w:rFonts w:ascii="Times New Roman" w:hAnsi="Times New Roman" w:cs="Times New Roman"/>
          <w:sz w:val="28"/>
          <w:szCs w:val="28"/>
        </w:rPr>
        <w:t>Форма воспитательной работы</w:t>
      </w:r>
    </w:p>
    <w:p w:rsidR="00796342" w:rsidRPr="00796342" w:rsidRDefault="00796342" w:rsidP="00796342">
      <w:pPr>
        <w:tabs>
          <w:tab w:val="left" w:pos="7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342">
        <w:rPr>
          <w:rFonts w:ascii="Times New Roman" w:hAnsi="Times New Roman" w:cs="Times New Roman"/>
          <w:sz w:val="28"/>
          <w:szCs w:val="28"/>
        </w:rPr>
        <w:t>Взаимодействие педагогическое</w:t>
      </w:r>
    </w:p>
    <w:p w:rsidR="00796342" w:rsidRPr="00796342" w:rsidRDefault="00796342" w:rsidP="00796342">
      <w:pPr>
        <w:tabs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6342">
        <w:rPr>
          <w:rFonts w:ascii="Times New Roman" w:hAnsi="Times New Roman" w:cs="Times New Roman"/>
          <w:sz w:val="28"/>
          <w:szCs w:val="28"/>
        </w:rPr>
        <w:t>Метод воспитания</w:t>
      </w:r>
    </w:p>
    <w:p w:rsidR="00796342" w:rsidRDefault="00796342" w:rsidP="00796342">
      <w:pPr>
        <w:tabs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6342">
        <w:rPr>
          <w:rFonts w:ascii="Times New Roman" w:hAnsi="Times New Roman" w:cs="Times New Roman"/>
          <w:sz w:val="28"/>
          <w:szCs w:val="28"/>
        </w:rPr>
        <w:t>Прием воспитания</w:t>
      </w:r>
    </w:p>
    <w:p w:rsidR="00796342" w:rsidRDefault="00796342" w:rsidP="00796342">
      <w:pPr>
        <w:tabs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Самовоспитание</w:t>
      </w:r>
    </w:p>
    <w:p w:rsidR="00796342" w:rsidRDefault="00796342" w:rsidP="00796342">
      <w:pPr>
        <w:tabs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Самообразование</w:t>
      </w:r>
    </w:p>
    <w:p w:rsidR="00796342" w:rsidRDefault="00796342" w:rsidP="00796342">
      <w:pPr>
        <w:tabs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Самопознание</w:t>
      </w:r>
    </w:p>
    <w:p w:rsidR="00796342" w:rsidRDefault="00796342" w:rsidP="00796342">
      <w:pPr>
        <w:tabs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способности</w:t>
      </w:r>
    </w:p>
    <w:p w:rsidR="00796342" w:rsidRPr="00796342" w:rsidRDefault="00796342" w:rsidP="00796342">
      <w:pPr>
        <w:tabs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компетентность</w:t>
      </w:r>
    </w:p>
    <w:p w:rsidR="006410D2" w:rsidRDefault="00D10CB3" w:rsidP="007963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CB3" w:rsidRDefault="00D10CB3" w:rsidP="007963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CB3" w:rsidRDefault="00D10CB3" w:rsidP="0079634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6342" w:rsidRDefault="00796342" w:rsidP="007963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796342" w:rsidRDefault="00796342" w:rsidP="0079634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определения необходимо найти 3 определения из </w:t>
      </w:r>
      <w:r w:rsidRPr="007963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 источников (со ссылками), проанализировать различия понятий, обязательно проиллюстрировать примером (конкретным) в виде фото, видео, в виде текста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6342" w:rsidRDefault="00796342" w:rsidP="0079634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одному из определений произвести разбор по 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96342" w:rsidRPr="00796342" w:rsidRDefault="00796342" w:rsidP="0079634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основу понятия (что это?) – процесс, путь, связь и т.д.</w:t>
      </w:r>
    </w:p>
    <w:p w:rsidR="00796342" w:rsidRPr="00796342" w:rsidRDefault="00796342" w:rsidP="0079634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характеристики выделенной основы (Какой?) – объективный, целенаправленный,  устойчивый и т.д.</w:t>
      </w:r>
    </w:p>
    <w:p w:rsidR="00796342" w:rsidRPr="00796342" w:rsidRDefault="00796342" w:rsidP="0079634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к какому результату приводит – формирование знаний, развитие каких-либо качеств личности, творческих способностей и т.д.</w:t>
      </w:r>
    </w:p>
    <w:p w:rsidR="00796342" w:rsidRPr="00796342" w:rsidRDefault="00796342" w:rsidP="0079634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796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Определить, при каком условии возможно достижение результата</w:t>
      </w:r>
      <w:r w:rsidRPr="00796342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.</w:t>
      </w:r>
    </w:p>
    <w:p w:rsidR="00796342" w:rsidRPr="00796342" w:rsidRDefault="00796342" w:rsidP="0079634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6342" w:rsidRPr="0079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2716"/>
    <w:multiLevelType w:val="multilevel"/>
    <w:tmpl w:val="7F50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7C"/>
    <w:rsid w:val="00450CFB"/>
    <w:rsid w:val="00796342"/>
    <w:rsid w:val="007C6C7C"/>
    <w:rsid w:val="00A45FFB"/>
    <w:rsid w:val="00D10CB3"/>
    <w:rsid w:val="00E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34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34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Викуська</dc:creator>
  <cp:keywords/>
  <dc:description/>
  <cp:lastModifiedBy>Викуська</cp:lastModifiedBy>
  <cp:revision>4</cp:revision>
  <dcterms:created xsi:type="dcterms:W3CDTF">2015-03-27T15:40:00Z</dcterms:created>
  <dcterms:modified xsi:type="dcterms:W3CDTF">2015-03-27T15:49:00Z</dcterms:modified>
</cp:coreProperties>
</file>