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72" w:rsidRDefault="00344C72" w:rsidP="00344C7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Кривая титрования сильной кислоты сильным основанием (или сильного основания сильной кислотой) </w:t>
      </w:r>
    </w:p>
    <w:bookmarkEnd w:id="0"/>
    <w:p w:rsidR="00344C72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C72" w:rsidRPr="008964AD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AD"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  <w:r w:rsidRPr="008964AD">
        <w:rPr>
          <w:rFonts w:ascii="Times New Roman" w:hAnsi="Times New Roman" w:cs="Times New Roman"/>
          <w:sz w:val="28"/>
          <w:szCs w:val="28"/>
        </w:rPr>
        <w:t xml:space="preserve">Как изменяются величины рН при титровании 0,1 н. раствора </w:t>
      </w:r>
      <w:proofErr w:type="spellStart"/>
      <w:r w:rsidRPr="008964AD">
        <w:rPr>
          <w:rFonts w:ascii="Times New Roman" w:hAnsi="Times New Roman" w:cs="Times New Roman"/>
          <w:sz w:val="28"/>
          <w:szCs w:val="28"/>
        </w:rPr>
        <w:t>хлороводородной</w:t>
      </w:r>
      <w:proofErr w:type="spellEnd"/>
      <w:r w:rsidRPr="008964AD">
        <w:rPr>
          <w:rFonts w:ascii="Times New Roman" w:hAnsi="Times New Roman" w:cs="Times New Roman"/>
          <w:sz w:val="28"/>
          <w:szCs w:val="28"/>
        </w:rPr>
        <w:t xml:space="preserve"> кислоты 0,1 н. раствором гидроксида натрия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C72" w:rsidRPr="008964AD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C72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AD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Решение.</w:t>
      </w:r>
      <w:r w:rsidRPr="0089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C72" w:rsidRPr="00024C0D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4AD">
        <w:rPr>
          <w:rFonts w:ascii="Times New Roman" w:hAnsi="Times New Roman" w:cs="Times New Roman"/>
          <w:sz w:val="28"/>
          <w:szCs w:val="28"/>
        </w:rPr>
        <w:t xml:space="preserve">Концентрация раствора кислоты </w:t>
      </w:r>
      <w:proofErr w:type="spellStart"/>
      <w:r w:rsidRPr="008964AD"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Pr="008964AD">
        <w:rPr>
          <w:rFonts w:ascii="Times New Roman" w:hAnsi="Times New Roman" w:cs="Times New Roman"/>
          <w:sz w:val="28"/>
          <w:szCs w:val="28"/>
        </w:rPr>
        <w:t xml:space="preserve"> 0,1 н. = 1∙10</w:t>
      </w:r>
      <w:r w:rsidRPr="008964A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964AD">
        <w:rPr>
          <w:rFonts w:ascii="Times New Roman" w:hAnsi="Times New Roman" w:cs="Times New Roman"/>
          <w:sz w:val="28"/>
          <w:szCs w:val="28"/>
        </w:rPr>
        <w:t xml:space="preserve"> моль/</w:t>
      </w:r>
      <w:proofErr w:type="gramStart"/>
      <w:r w:rsidRPr="008964A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964AD">
        <w:rPr>
          <w:rFonts w:ascii="Times New Roman" w:hAnsi="Times New Roman" w:cs="Times New Roman"/>
          <w:sz w:val="28"/>
          <w:szCs w:val="28"/>
        </w:rPr>
        <w:t>, следовательно, [</w:t>
      </w:r>
      <w:r w:rsidRPr="008964A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964A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8964AD">
        <w:rPr>
          <w:rFonts w:ascii="Times New Roman" w:hAnsi="Times New Roman" w:cs="Times New Roman"/>
          <w:sz w:val="28"/>
          <w:szCs w:val="28"/>
        </w:rPr>
        <w:t>] = 10</w:t>
      </w:r>
      <w:r w:rsidRPr="008964A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8964AD">
        <w:rPr>
          <w:rFonts w:ascii="Times New Roman" w:hAnsi="Times New Roman" w:cs="Times New Roman"/>
          <w:sz w:val="28"/>
          <w:szCs w:val="28"/>
        </w:rPr>
        <w:t xml:space="preserve"> г-ион/л. Ло</w:t>
      </w:r>
      <w:r>
        <w:rPr>
          <w:rFonts w:ascii="Times New Roman" w:hAnsi="Times New Roman" w:cs="Times New Roman"/>
          <w:sz w:val="28"/>
          <w:szCs w:val="28"/>
        </w:rPr>
        <w:t>гарифм этой величины равен – 1;</w:t>
      </w:r>
      <w:r w:rsidRPr="008964AD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8964AD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344C72" w:rsidRPr="00B65CA3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титрования взято 20 мл 0,1 н. раствора кислоты. </w:t>
      </w:r>
      <w:r w:rsidRPr="003728C9">
        <w:rPr>
          <w:rFonts w:ascii="Times New Roman" w:hAnsi="Times New Roman" w:cs="Times New Roman"/>
          <w:sz w:val="28"/>
          <w:szCs w:val="28"/>
        </w:rPr>
        <w:t>Если к раствору кислоты прилить 18 мл 0,1 и. раствора щелочи, то в растворе останется не проре</w:t>
      </w:r>
      <w:r>
        <w:rPr>
          <w:rFonts w:ascii="Times New Roman" w:hAnsi="Times New Roman" w:cs="Times New Roman"/>
          <w:sz w:val="28"/>
          <w:szCs w:val="28"/>
        </w:rPr>
        <w:t xml:space="preserve">агировавшей кислоты 2 мл (20 мл – </w:t>
      </w:r>
      <w:r w:rsidRPr="003728C9">
        <w:rPr>
          <w:rFonts w:ascii="Times New Roman" w:hAnsi="Times New Roman" w:cs="Times New Roman"/>
          <w:sz w:val="28"/>
          <w:szCs w:val="28"/>
        </w:rPr>
        <w:t>18 мл = 2 мл). Следовательно, будет оттитровано 90% НС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3728C9">
        <w:rPr>
          <w:rFonts w:ascii="Times New Roman" w:hAnsi="Times New Roman" w:cs="Times New Roman"/>
          <w:sz w:val="28"/>
          <w:szCs w:val="28"/>
        </w:rPr>
        <w:t xml:space="preserve">. Общий объем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728C9">
        <w:rPr>
          <w:rFonts w:ascii="Times New Roman" w:hAnsi="Times New Roman" w:cs="Times New Roman"/>
          <w:sz w:val="28"/>
          <w:szCs w:val="28"/>
        </w:rPr>
        <w:t xml:space="preserve"> = 20 мл + 18 мл = 38 мл. Концентрацию ионов водорода рассчитываем исходя из разбавления 2 мл 0,1 н. раствора кислоты до объема 38 мл по уравнению</w:t>
      </w:r>
    </w:p>
    <w:p w:rsidR="00344C72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07B2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07B2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C07B29">
        <w:rPr>
          <w:rFonts w:ascii="Times New Roman" w:hAnsi="Times New Roman" w:cs="Times New Roman"/>
          <w:sz w:val="28"/>
          <w:szCs w:val="28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0,1∙2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38</m:t>
            </m:r>
          </m:den>
        </m:f>
      </m:oMath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38</m:t>
            </m:r>
          </m:den>
        </m:f>
      </m:oMath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= 0,0053 = 5,3∙10</w:t>
      </w:r>
      <w:r w:rsidRPr="00C07B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-3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г-ион/л),</w:t>
      </w:r>
    </w:p>
    <w:p w:rsidR="00344C72" w:rsidRPr="00C07B29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C07B29"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C07B29">
        <w:rPr>
          <w:rFonts w:ascii="Times New Roman" w:eastAsiaTheme="minorEastAsia" w:hAnsi="Times New Roman" w:cs="Times New Roman"/>
          <w:sz w:val="28"/>
          <w:szCs w:val="28"/>
        </w:rPr>
        <w:t>(5,30∙10</w:t>
      </w:r>
      <w:r w:rsidRPr="00C07B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-3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>) = - (-3 + 0,72) = 2,28.</w:t>
      </w:r>
    </w:p>
    <w:p w:rsidR="00344C72" w:rsidRPr="003728C9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728C9">
        <w:rPr>
          <w:rFonts w:ascii="Times New Roman" w:eastAsiaTheme="minorEastAsia" w:hAnsi="Times New Roman" w:cs="Times New Roman"/>
          <w:sz w:val="28"/>
          <w:szCs w:val="28"/>
        </w:rPr>
        <w:t>При нейтрализации 99% НС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proofErr w:type="gramEnd"/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 будет добавлено 19,8 мл раствора щелочи </w:t>
      </w:r>
      <w:proofErr w:type="spellStart"/>
      <w:r w:rsidRPr="003728C9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3728C9">
        <w:rPr>
          <w:rFonts w:ascii="Times New Roman" w:eastAsiaTheme="minorEastAsia" w:hAnsi="Times New Roman" w:cs="Times New Roman"/>
          <w:sz w:val="28"/>
          <w:szCs w:val="28"/>
        </w:rPr>
        <w:t>. В растворе останется 0,2 мл НС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(20 мл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 – 19,8 мл = 0,2 мл). Общий объем раствора </w:t>
      </w:r>
      <w:r w:rsidRPr="003728C9"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 20 мл + 19,8 мл = 39,8 мл.</w:t>
      </w:r>
    </w:p>
    <w:p w:rsidR="00344C72" w:rsidRPr="00B65CA3" w:rsidRDefault="00344C72" w:rsidP="00344C7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Рассчитываем: </w:t>
      </w:r>
    </w:p>
    <w:p w:rsidR="00344C72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728C9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728C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]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0,1∙0,2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39,8</m:t>
            </m:r>
          </m:den>
        </m:f>
      </m:oMath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 = 0,0005 = 5∙10</w:t>
      </w:r>
      <w:r w:rsidRPr="003728C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-4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г-ион/л),</w:t>
      </w:r>
    </w:p>
    <w:p w:rsidR="00344C72" w:rsidRPr="00C07B29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3728C9">
        <w:rPr>
          <w:rFonts w:ascii="Times New Roman" w:eastAsiaTheme="minorEastAsia" w:hAnsi="Times New Roman" w:cs="Times New Roman"/>
          <w:sz w:val="28"/>
          <w:szCs w:val="28"/>
        </w:rPr>
        <w:t>(5</w:t>
      </w:r>
      <w:r>
        <w:rPr>
          <w:rFonts w:ascii="Times New Roman" w:eastAsiaTheme="minorEastAsia" w:hAnsi="Times New Roman" w:cs="Times New Roman"/>
          <w:sz w:val="28"/>
          <w:szCs w:val="28"/>
        </w:rPr>
        <w:t>∙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C07B2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-4</w:t>
      </w:r>
      <w:r w:rsidRPr="00C07B29">
        <w:rPr>
          <w:rFonts w:ascii="Times New Roman" w:eastAsiaTheme="minorEastAsia" w:hAnsi="Times New Roman" w:cs="Times New Roman"/>
          <w:sz w:val="28"/>
          <w:szCs w:val="28"/>
        </w:rPr>
        <w:t>) = - (-4 + 0,7) = 3,3.</w:t>
      </w:r>
    </w:p>
    <w:p w:rsidR="00344C72" w:rsidRPr="00B65CA3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C9">
        <w:rPr>
          <w:rFonts w:ascii="Times New Roman" w:hAnsi="Times New Roman" w:cs="Times New Roman"/>
          <w:sz w:val="28"/>
          <w:szCs w:val="28"/>
        </w:rPr>
        <w:t>При нейтрализации 99,9% НС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End"/>
      <w:r w:rsidRPr="003728C9">
        <w:rPr>
          <w:rFonts w:ascii="Times New Roman" w:hAnsi="Times New Roman" w:cs="Times New Roman"/>
          <w:sz w:val="28"/>
          <w:szCs w:val="28"/>
        </w:rPr>
        <w:t xml:space="preserve"> будет добавлено 19,98 мл раствора </w:t>
      </w:r>
      <w:proofErr w:type="spellStart"/>
      <w:r w:rsidRPr="003728C9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3728C9">
        <w:rPr>
          <w:rFonts w:ascii="Times New Roman" w:hAnsi="Times New Roman" w:cs="Times New Roman"/>
          <w:sz w:val="28"/>
          <w:szCs w:val="28"/>
        </w:rPr>
        <w:t xml:space="preserve">. В растворе останется 0,02 мл раствора </w:t>
      </w:r>
      <w:proofErr w:type="spellStart"/>
      <w:r w:rsidRPr="003728C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лороводородной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кислоты (20 мл</w:t>
      </w:r>
      <w:r w:rsidRPr="00372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8C9">
        <w:rPr>
          <w:rFonts w:ascii="Times New Roman" w:hAnsi="Times New Roman" w:cs="Times New Roman"/>
          <w:sz w:val="28"/>
          <w:szCs w:val="28"/>
        </w:rPr>
        <w:t xml:space="preserve"> 1 9,98 мл = 0,02 мл). Общий объем раствора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CA3">
        <w:rPr>
          <w:rFonts w:ascii="Times New Roman" w:hAnsi="Times New Roman" w:cs="Times New Roman"/>
          <w:sz w:val="28"/>
          <w:szCs w:val="28"/>
        </w:rPr>
        <w:t xml:space="preserve"> </w:t>
      </w:r>
      <w:r w:rsidRPr="003728C9">
        <w:rPr>
          <w:rFonts w:ascii="Times New Roman" w:hAnsi="Times New Roman" w:cs="Times New Roman"/>
          <w:sz w:val="28"/>
          <w:szCs w:val="28"/>
        </w:rPr>
        <w:t>=20 мл</w:t>
      </w:r>
      <w:r w:rsidRPr="00B65CA3">
        <w:rPr>
          <w:rFonts w:ascii="Times New Roman" w:hAnsi="Times New Roman" w:cs="Times New Roman"/>
          <w:sz w:val="28"/>
          <w:szCs w:val="28"/>
        </w:rPr>
        <w:t xml:space="preserve"> </w:t>
      </w:r>
      <w:r w:rsidRPr="003728C9">
        <w:rPr>
          <w:rFonts w:ascii="Times New Roman" w:hAnsi="Times New Roman" w:cs="Times New Roman"/>
          <w:sz w:val="28"/>
          <w:szCs w:val="28"/>
        </w:rPr>
        <w:t>+ 19,98 мл = 39,98 мл.</w:t>
      </w:r>
    </w:p>
    <w:p w:rsidR="00344C72" w:rsidRPr="00B65CA3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65CA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 w:rsidRPr="003728C9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>] =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0,1∙0,02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39,98</m:t>
            </m:r>
          </m:den>
        </m:f>
      </m:oMath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= 0,00005 = 5∙10</w:t>
      </w:r>
      <w:r w:rsidRPr="00B65CA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-5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г-ион/л),</w:t>
      </w:r>
    </w:p>
    <w:p w:rsidR="00344C72" w:rsidRPr="00B65CA3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3728C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>5∙10</w:t>
      </w:r>
      <w:r w:rsidRPr="00B65CA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-5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) =  4,3. </w:t>
      </w:r>
    </w:p>
    <w:p w:rsidR="00344C72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338">
        <w:rPr>
          <w:rFonts w:ascii="Times New Roman" w:hAnsi="Times New Roman" w:cs="Times New Roman"/>
          <w:sz w:val="28"/>
          <w:szCs w:val="28"/>
        </w:rPr>
        <w:lastRenderedPageBreak/>
        <w:t xml:space="preserve">В момент полной нейтрализации (в точке эквивалентности) при общем объеме 40 мл в растворе содержится только хлорид натрия и </w:t>
      </w:r>
      <w:r w:rsidRPr="00BA433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BA4338">
        <w:rPr>
          <w:rFonts w:ascii="Times New Roman" w:hAnsi="Times New Roman" w:cs="Times New Roman"/>
          <w:sz w:val="28"/>
          <w:szCs w:val="28"/>
        </w:rPr>
        <w:t xml:space="preserve"> = 7. </w:t>
      </w:r>
    </w:p>
    <w:p w:rsidR="00344C72" w:rsidRPr="00B65CA3" w:rsidRDefault="00344C72" w:rsidP="00344C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338">
        <w:rPr>
          <w:rFonts w:ascii="Times New Roman" w:hAnsi="Times New Roman" w:cs="Times New Roman"/>
          <w:sz w:val="28"/>
          <w:szCs w:val="28"/>
        </w:rPr>
        <w:t xml:space="preserve">Прибавление избыточного количества едкого натра ведет к увеличению </w:t>
      </w:r>
      <w:r w:rsidRPr="00BA4338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BA4338">
        <w:rPr>
          <w:rFonts w:ascii="Times New Roman" w:hAnsi="Times New Roman" w:cs="Times New Roman"/>
          <w:sz w:val="28"/>
          <w:szCs w:val="28"/>
        </w:rPr>
        <w:t xml:space="preserve"> раствора. Например, прибавлено 0,02 мл (1 капля) раствора </w:t>
      </w:r>
      <w:proofErr w:type="spellStart"/>
      <w:r w:rsidRPr="00BA4338"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BA4338">
        <w:rPr>
          <w:rFonts w:ascii="Times New Roman" w:hAnsi="Times New Roman" w:cs="Times New Roman"/>
          <w:sz w:val="28"/>
          <w:szCs w:val="28"/>
        </w:rPr>
        <w:t xml:space="preserve">. Расчет аналогичен </w:t>
      </w:r>
      <w:proofErr w:type="gramStart"/>
      <w:r w:rsidRPr="00BA4338">
        <w:rPr>
          <w:rFonts w:ascii="Times New Roman" w:hAnsi="Times New Roman" w:cs="Times New Roman"/>
          <w:sz w:val="28"/>
          <w:szCs w:val="28"/>
        </w:rPr>
        <w:t>приведенному</w:t>
      </w:r>
      <w:proofErr w:type="gramEnd"/>
      <w:r w:rsidRPr="00BA4338">
        <w:rPr>
          <w:rFonts w:ascii="Times New Roman" w:hAnsi="Times New Roman" w:cs="Times New Roman"/>
          <w:sz w:val="28"/>
          <w:szCs w:val="28"/>
        </w:rPr>
        <w:t xml:space="preserve"> выше. </w:t>
      </w:r>
      <w:r w:rsidRPr="00B65CA3">
        <w:rPr>
          <w:rFonts w:ascii="Times New Roman" w:hAnsi="Times New Roman" w:cs="Times New Roman"/>
          <w:sz w:val="28"/>
          <w:szCs w:val="28"/>
        </w:rPr>
        <w:t>Общий объем увеличивается до 40,02 мл.</w:t>
      </w:r>
    </w:p>
    <w:p w:rsidR="00344C72" w:rsidRPr="00B65CA3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65CA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B65CA3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B65CA3">
        <w:rPr>
          <w:rFonts w:ascii="Times New Roman" w:hAnsi="Times New Roman" w:cs="Times New Roman"/>
          <w:sz w:val="28"/>
          <w:szCs w:val="28"/>
        </w:rPr>
        <w:t xml:space="preserve">]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0,1∙0,02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40,02</m:t>
            </m:r>
          </m:den>
        </m:f>
      </m:oMath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= 0,00005 = 5∙10</w:t>
      </w:r>
      <w:r w:rsidRPr="00B65CA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-5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sz w:val="28"/>
          <w:szCs w:val="28"/>
        </w:rPr>
        <w:t>г-ион/л),</w:t>
      </w:r>
    </w:p>
    <w:p w:rsidR="00344C72" w:rsidRPr="00B65CA3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pOH</w:t>
      </w:r>
      <w:proofErr w:type="spellEnd"/>
      <w:proofErr w:type="gramEnd"/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728C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lg</w:t>
      </w:r>
      <w:proofErr w:type="spellEnd"/>
      <w:r w:rsidRPr="003728C9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>5∙10</w:t>
      </w:r>
      <w:r w:rsidRPr="00B65CA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-5</w:t>
      </w:r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) =  4,3.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proofErr w:type="gramEnd"/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= 14 – 4,3 = 9,7.</w:t>
      </w:r>
    </w:p>
    <w:p w:rsidR="00344C72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B1A119" wp14:editId="6C0BED10">
            <wp:extent cx="3717985" cy="2835016"/>
            <wp:effectExtent l="0" t="0" r="0" b="3810"/>
            <wp:docPr id="174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936" cy="283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44C72" w:rsidRPr="005534F4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На графике кривой титрования начальный ее ход показывает небольшое изменение </w:t>
      </w:r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раствора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от 1 до 4.</w:t>
      </w:r>
    </w:p>
    <w:p w:rsidR="00344C72" w:rsidRPr="005534F4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В конце титрования около точки эквивалентности происходит резкое изменение </w:t>
      </w:r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раствора при переходе от 0,1% избытка кислоты НС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proofErr w:type="gramEnd"/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к 0,1% избытка щелочи </w:t>
      </w:r>
      <w:proofErr w:type="spellStart"/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. Одна-две капли щелочи (0,04 мл), добавленные в конце титрования, вызывают резкое увеличение </w:t>
      </w:r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— от 4,0 до 10,0, т. е. понижают [Н</w:t>
      </w:r>
      <w:r w:rsidRPr="00344C7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+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>] в миллион раз.</w:t>
      </w:r>
    </w:p>
    <w:p w:rsidR="00344C72" w:rsidRPr="005534F4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Вертикальный участок кривой титрования достаточно велик. Резкое изменение </w:t>
      </w:r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называют скачком титрования (интервалом скачка титрования). При дальнейшем добавлении щелочи кривая опять становится пологой.</w:t>
      </w:r>
    </w:p>
    <w:p w:rsidR="00344C72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C72" w:rsidRPr="005534F4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34F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 титровании сильной кислоты сильной щелочью точка эквивалентности совпадает с точкой нейтрализации, рН = 7. На основании сделанных расчетов выбирают индикатор. Выбирают те индикаторы, показатели титрования (интервал перехода индикатора) </w:t>
      </w:r>
      <w:proofErr w:type="gramStart"/>
      <w:r w:rsidRPr="005534F4">
        <w:rPr>
          <w:rFonts w:ascii="Times New Roman" w:eastAsiaTheme="minorEastAsia" w:hAnsi="Times New Roman" w:cs="Times New Roman"/>
          <w:sz w:val="28"/>
          <w:szCs w:val="28"/>
        </w:rPr>
        <w:t>которых</w:t>
      </w:r>
      <w:proofErr w:type="gramEnd"/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входят в пределы скачка титрования </w:t>
      </w:r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на кривой. Скачок титрования лежит в пределах </w:t>
      </w:r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от 4 до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10. Для определения конца титрования можно применить индикатор метиловый оранжевый (р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proofErr w:type="gramEnd"/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4,0), метиловый красный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>5,5), лакмус (р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= 7,0), фенолфталеин (р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= 9,0), феноловый красный (р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= 7,2), т. е. те значения, </w:t>
      </w:r>
      <w:proofErr w:type="spellStart"/>
      <w:r w:rsidRPr="005534F4">
        <w:rPr>
          <w:rFonts w:ascii="Times New Roman" w:eastAsiaTheme="minorEastAsia" w:hAnsi="Times New Roman" w:cs="Times New Roman"/>
          <w:sz w:val="28"/>
          <w:szCs w:val="28"/>
        </w:rPr>
        <w:t>рТ</w:t>
      </w:r>
      <w:proofErr w:type="spellEnd"/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которых лежат как при рН&lt;7, так и при рН&gt;7.</w:t>
      </w:r>
    </w:p>
    <w:p w:rsidR="00344C72" w:rsidRPr="00B65CA3" w:rsidRDefault="00344C72" w:rsidP="00344C7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34F4">
        <w:rPr>
          <w:rFonts w:ascii="Times New Roman" w:eastAsiaTheme="minorEastAsia" w:hAnsi="Times New Roman" w:cs="Times New Roman"/>
          <w:sz w:val="28"/>
          <w:szCs w:val="28"/>
        </w:rPr>
        <w:t>При вычислении концентрации определяемого вещества в процессе титрования пользуются формулой</w:t>
      </w:r>
    </w:p>
    <w:p w:rsidR="00344C72" w:rsidRPr="00B65CA3" w:rsidRDefault="00344C72" w:rsidP="00344C7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  <m:r>
              <w:rPr>
                <w:rFonts w:ascii="Cambria Math" w:eastAsiaTheme="minorEastAsia" w:hAnsi="Cambria Math" w:cs="Times New Roman"/>
                <w:position w:val="-6"/>
                <w:sz w:val="28"/>
                <w:szCs w:val="28"/>
              </w:rPr>
              <m:t>кисл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-V</m:t>
            </m:r>
            <m:r>
              <w:rPr>
                <w:rFonts w:ascii="Cambria Math" w:eastAsiaTheme="minorEastAsia" w:hAnsi="Cambria Math" w:cs="Times New Roman"/>
                <w:position w:val="-6"/>
                <w:sz w:val="28"/>
                <w:szCs w:val="28"/>
              </w:rPr>
              <m:t>осн</m:t>
            </m:r>
          </m:num>
          <m:den>
            <m:r>
              <w:rPr>
                <w:rFonts w:ascii="Cambria Math" w:eastAsiaTheme="minorEastAsia" w:hAnsi="Cambria Math" w:cs="Times New Roman"/>
                <w:position w:val="6"/>
                <w:sz w:val="28"/>
                <w:szCs w:val="28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кисл</m:t>
            </m:r>
            <m:r>
              <w:rPr>
                <w:rFonts w:ascii="Cambria Math" w:eastAsiaTheme="minorEastAsia" w:hAnsi="Cambria Math" w:cs="Times New Roman"/>
                <w:position w:val="6"/>
                <w:sz w:val="28"/>
                <w:szCs w:val="28"/>
              </w:rPr>
              <m:t>+V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осн</m:t>
            </m:r>
          </m:den>
        </m:f>
      </m:oMath>
      <w:r w:rsidRPr="00B65CA3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proofErr w:type="spellStart"/>
      <w:r w:rsidRPr="005534F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кисл</w:t>
      </w:r>
      <w:proofErr w:type="spellEnd"/>
    </w:p>
    <w:p w:rsidR="00344C72" w:rsidRPr="00B65CA3" w:rsidRDefault="00344C72" w:rsidP="00344C7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C72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34F4">
        <w:rPr>
          <w:rFonts w:ascii="Times New Roman" w:eastAsiaTheme="minorEastAsia" w:hAnsi="Times New Roman" w:cs="Times New Roman"/>
          <w:b/>
          <w:sz w:val="28"/>
          <w:szCs w:val="28"/>
        </w:rPr>
        <w:t>Пример 2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>. К 20,00 мл 0,2 н. раствора кислоты НС</w:t>
      </w:r>
      <w:proofErr w:type="gramStart"/>
      <w:r w:rsidRPr="005534F4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прилито 1</w:t>
      </w:r>
      <w:r w:rsidR="00540AD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мл 0,2 н. раствора щелочи </w:t>
      </w:r>
      <w:proofErr w:type="spellStart"/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NaOH</w:t>
      </w:r>
      <w:proofErr w:type="spellEnd"/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. Рассчитать </w:t>
      </w:r>
      <w:r w:rsidRPr="005534F4">
        <w:rPr>
          <w:rFonts w:ascii="Times New Roman" w:eastAsiaTheme="minorEastAsia" w:hAnsi="Times New Roman" w:cs="Times New Roman"/>
          <w:sz w:val="28"/>
          <w:szCs w:val="28"/>
          <w:lang w:val="en-US"/>
        </w:rPr>
        <w:t>pH</w:t>
      </w:r>
      <w:r w:rsidRPr="005534F4">
        <w:rPr>
          <w:rFonts w:ascii="Times New Roman" w:eastAsiaTheme="minorEastAsia" w:hAnsi="Times New Roman" w:cs="Times New Roman"/>
          <w:sz w:val="28"/>
          <w:szCs w:val="28"/>
        </w:rPr>
        <w:t xml:space="preserve"> раствора, полученного при титровании.</w:t>
      </w:r>
    </w:p>
    <w:p w:rsidR="00344C72" w:rsidRPr="00540ADC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</w:pPr>
      <w:r w:rsidRPr="00540ADC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</w:rPr>
        <w:t>Решение.</w:t>
      </w:r>
    </w:p>
    <w:p w:rsidR="00344C72" w:rsidRPr="00540ADC" w:rsidRDefault="00344C72" w:rsidP="00344C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0ADC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540ADC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HCl</w:t>
      </w:r>
      <w:proofErr w:type="spellEnd"/>
      <w:r w:rsidRPr="00540AD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20,0∙0,2-17,0∙0,2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20+17</m:t>
            </m:r>
          </m:den>
        </m:f>
      </m:oMath>
      <w:r w:rsidRPr="00540AD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37</m:t>
            </m:r>
          </m:den>
        </m:f>
      </m:oMath>
      <w:r w:rsidRPr="00540ADC"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 w:rsidRPr="00540ADC">
        <w:rPr>
          <w:rFonts w:ascii="Times New Roman" w:eastAsiaTheme="minorEastAsia" w:hAnsi="Times New Roman" w:cs="Times New Roman"/>
          <w:sz w:val="28"/>
          <w:szCs w:val="28"/>
        </w:rPr>
        <w:t>,0162</w:t>
      </w:r>
      <w:proofErr w:type="gramEnd"/>
      <w:r w:rsidRPr="00540ADC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40ADC">
        <w:rPr>
          <w:rFonts w:ascii="Times New Roman" w:hAnsi="Times New Roman" w:cs="Times New Roman"/>
          <w:sz w:val="28"/>
          <w:szCs w:val="28"/>
        </w:rPr>
        <w:t>моль/л) = 1,62∙10</w:t>
      </w:r>
      <w:r w:rsidRPr="00540ADC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540ADC">
        <w:rPr>
          <w:rFonts w:ascii="Times New Roman" w:hAnsi="Times New Roman" w:cs="Times New Roman"/>
          <w:sz w:val="28"/>
          <w:szCs w:val="28"/>
        </w:rPr>
        <w:t xml:space="preserve"> (моль/л),</w:t>
      </w:r>
    </w:p>
    <w:p w:rsidR="00344C72" w:rsidRPr="00540ADC" w:rsidRDefault="00344C72" w:rsidP="00344C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40ADC">
        <w:rPr>
          <w:rFonts w:ascii="Times New Roman" w:hAnsi="Times New Roman" w:cs="Times New Roman"/>
          <w:sz w:val="28"/>
          <w:szCs w:val="28"/>
          <w:lang w:val="en-US"/>
        </w:rPr>
        <w:t>pH  =</w:t>
      </w:r>
      <w:proofErr w:type="gramEnd"/>
      <w:r w:rsidRPr="00540ADC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40AD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40A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40AD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0AD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HCl</w:t>
      </w:r>
      <w:proofErr w:type="spellEnd"/>
      <w:r w:rsidRPr="00540ADC">
        <w:rPr>
          <w:rFonts w:ascii="Times New Roman" w:hAnsi="Times New Roman" w:cs="Times New Roman"/>
          <w:sz w:val="28"/>
          <w:szCs w:val="28"/>
          <w:lang w:val="en-US"/>
        </w:rPr>
        <w:t xml:space="preserve"> = - </w:t>
      </w:r>
      <w:proofErr w:type="spellStart"/>
      <w:r w:rsidRPr="00540AD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40ADC">
        <w:rPr>
          <w:rFonts w:ascii="Times New Roman" w:hAnsi="Times New Roman" w:cs="Times New Roman"/>
          <w:sz w:val="28"/>
          <w:szCs w:val="28"/>
          <w:lang w:val="en-US"/>
        </w:rPr>
        <w:t>[H</w:t>
      </w:r>
      <w:r w:rsidRPr="00540AD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540ADC">
        <w:rPr>
          <w:rFonts w:ascii="Times New Roman" w:hAnsi="Times New Roman" w:cs="Times New Roman"/>
          <w:sz w:val="28"/>
          <w:szCs w:val="28"/>
          <w:lang w:val="en-US"/>
        </w:rPr>
        <w:t xml:space="preserve">]; pH = 2 – </w:t>
      </w:r>
      <w:proofErr w:type="spellStart"/>
      <w:r w:rsidRPr="00540AD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40ADC">
        <w:rPr>
          <w:rFonts w:ascii="Times New Roman" w:hAnsi="Times New Roman" w:cs="Times New Roman"/>
          <w:sz w:val="28"/>
          <w:szCs w:val="28"/>
          <w:lang w:val="en-US"/>
        </w:rPr>
        <w:t xml:space="preserve"> 1,62 = 1,79, </w:t>
      </w:r>
    </w:p>
    <w:p w:rsidR="00344C72" w:rsidRPr="00540ADC" w:rsidRDefault="00344C72" w:rsidP="00344C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0ADC"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gramEnd"/>
      <w:r w:rsidRPr="00540ADC">
        <w:rPr>
          <w:rFonts w:ascii="Times New Roman" w:hAnsi="Times New Roman" w:cs="Times New Roman"/>
          <w:sz w:val="28"/>
          <w:szCs w:val="28"/>
        </w:rPr>
        <w:t xml:space="preserve"> = -</w:t>
      </w:r>
      <w:proofErr w:type="spellStart"/>
      <w:r w:rsidRPr="00540AD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40ADC">
        <w:rPr>
          <w:rFonts w:ascii="Times New Roman" w:hAnsi="Times New Roman" w:cs="Times New Roman"/>
          <w:sz w:val="28"/>
          <w:szCs w:val="28"/>
        </w:rPr>
        <w:t xml:space="preserve"> (1,62∙10</w:t>
      </w:r>
      <w:r w:rsidRPr="00540ADC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540ADC">
        <w:rPr>
          <w:rFonts w:ascii="Times New Roman" w:hAnsi="Times New Roman" w:cs="Times New Roman"/>
          <w:sz w:val="28"/>
          <w:szCs w:val="28"/>
        </w:rPr>
        <w:t>) = - (</w:t>
      </w:r>
      <w:proofErr w:type="spellStart"/>
      <w:r w:rsidRPr="00540AD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40ADC">
        <w:rPr>
          <w:rFonts w:ascii="Times New Roman" w:hAnsi="Times New Roman" w:cs="Times New Roman"/>
          <w:sz w:val="28"/>
          <w:szCs w:val="28"/>
        </w:rPr>
        <w:t xml:space="preserve"> 1,62+</w:t>
      </w:r>
      <w:proofErr w:type="spellStart"/>
      <w:r w:rsidRPr="00540ADC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540ADC">
        <w:rPr>
          <w:rFonts w:ascii="Times New Roman" w:hAnsi="Times New Roman" w:cs="Times New Roman"/>
          <w:sz w:val="28"/>
          <w:szCs w:val="28"/>
        </w:rPr>
        <w:t xml:space="preserve"> 10</w:t>
      </w:r>
      <w:r w:rsidRPr="00540ADC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540ADC">
        <w:rPr>
          <w:rFonts w:ascii="Times New Roman" w:hAnsi="Times New Roman" w:cs="Times New Roman"/>
          <w:sz w:val="28"/>
          <w:szCs w:val="28"/>
        </w:rPr>
        <w:t>) = - (0,21 – 2) = - 0,21 + 2 = 1,79.</w:t>
      </w:r>
    </w:p>
    <w:p w:rsidR="00344C72" w:rsidRPr="005534F4" w:rsidRDefault="00344C72" w:rsidP="00344C7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44C72" w:rsidRPr="00B65CA3" w:rsidRDefault="00344C72" w:rsidP="00344C7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534F4">
        <w:rPr>
          <w:rFonts w:ascii="Times New Roman" w:eastAsiaTheme="minorEastAsia" w:hAnsi="Times New Roman" w:cs="Times New Roman"/>
          <w:sz w:val="28"/>
          <w:szCs w:val="28"/>
        </w:rPr>
        <w:t>Кривую титрования сильного основания сильной кислотой рассчитывают аналогично. Она представляет собой зеркальное изображение рассмотренной кривой. В этом случае применяют те же индикаторы.</w:t>
      </w:r>
    </w:p>
    <w:p w:rsidR="009E6DC8" w:rsidRDefault="009E6DC8"/>
    <w:sectPr w:rsidR="009E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72"/>
    <w:rsid w:val="00007F53"/>
    <w:rsid w:val="00024EC5"/>
    <w:rsid w:val="00030513"/>
    <w:rsid w:val="00060043"/>
    <w:rsid w:val="000C3EE3"/>
    <w:rsid w:val="00116820"/>
    <w:rsid w:val="001B3D81"/>
    <w:rsid w:val="001C243B"/>
    <w:rsid w:val="00205803"/>
    <w:rsid w:val="0024384E"/>
    <w:rsid w:val="00251368"/>
    <w:rsid w:val="00286EAE"/>
    <w:rsid w:val="002F05D1"/>
    <w:rsid w:val="00344C72"/>
    <w:rsid w:val="00354917"/>
    <w:rsid w:val="00380FE7"/>
    <w:rsid w:val="00423E8D"/>
    <w:rsid w:val="00460222"/>
    <w:rsid w:val="00487EB2"/>
    <w:rsid w:val="004E6D1A"/>
    <w:rsid w:val="005402E7"/>
    <w:rsid w:val="00540ADC"/>
    <w:rsid w:val="00565BA4"/>
    <w:rsid w:val="005E7343"/>
    <w:rsid w:val="005F0995"/>
    <w:rsid w:val="00665908"/>
    <w:rsid w:val="006B5ED9"/>
    <w:rsid w:val="006D6715"/>
    <w:rsid w:val="006F699E"/>
    <w:rsid w:val="007157F1"/>
    <w:rsid w:val="007E1678"/>
    <w:rsid w:val="007E4A21"/>
    <w:rsid w:val="00813EA6"/>
    <w:rsid w:val="00850F1D"/>
    <w:rsid w:val="008520BD"/>
    <w:rsid w:val="00886627"/>
    <w:rsid w:val="008F4542"/>
    <w:rsid w:val="009154E2"/>
    <w:rsid w:val="00935DAE"/>
    <w:rsid w:val="00940EB2"/>
    <w:rsid w:val="00943875"/>
    <w:rsid w:val="009C068F"/>
    <w:rsid w:val="009E3489"/>
    <w:rsid w:val="009E6DC8"/>
    <w:rsid w:val="009F7C84"/>
    <w:rsid w:val="00A12718"/>
    <w:rsid w:val="00A575F7"/>
    <w:rsid w:val="00A65012"/>
    <w:rsid w:val="00B07082"/>
    <w:rsid w:val="00B97FA5"/>
    <w:rsid w:val="00BA50C8"/>
    <w:rsid w:val="00BB2BB0"/>
    <w:rsid w:val="00BD2E67"/>
    <w:rsid w:val="00BE1CA9"/>
    <w:rsid w:val="00C5728F"/>
    <w:rsid w:val="00C753D7"/>
    <w:rsid w:val="00C9617C"/>
    <w:rsid w:val="00CE2C47"/>
    <w:rsid w:val="00D4608C"/>
    <w:rsid w:val="00D85A58"/>
    <w:rsid w:val="00EC2DF6"/>
    <w:rsid w:val="00F14220"/>
    <w:rsid w:val="00F16822"/>
    <w:rsid w:val="00F16A1A"/>
    <w:rsid w:val="00F42F88"/>
    <w:rsid w:val="00FB3314"/>
    <w:rsid w:val="00FC231D"/>
    <w:rsid w:val="00FD3107"/>
    <w:rsid w:val="00F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2014-01-21T05:11:00Z</dcterms:created>
  <dcterms:modified xsi:type="dcterms:W3CDTF">2014-01-21T05:25:00Z</dcterms:modified>
</cp:coreProperties>
</file>