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92" w:rsidRPr="000A1BCE" w:rsidRDefault="00FB0B31" w:rsidP="008B7E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0A1BCE">
        <w:rPr>
          <w:rFonts w:ascii="Times New Roman" w:hAnsi="Times New Roman" w:cs="Times New Roman"/>
          <w:b/>
          <w:sz w:val="28"/>
          <w:szCs w:val="24"/>
        </w:rPr>
        <w:t>Психокоррекционная</w:t>
      </w:r>
      <w:proofErr w:type="spellEnd"/>
      <w:r w:rsidRPr="000A1BCE">
        <w:rPr>
          <w:rFonts w:ascii="Times New Roman" w:hAnsi="Times New Roman" w:cs="Times New Roman"/>
          <w:b/>
          <w:sz w:val="28"/>
          <w:szCs w:val="24"/>
        </w:rPr>
        <w:t xml:space="preserve"> программа </w:t>
      </w:r>
      <w:r w:rsidR="00C31A73" w:rsidRPr="000A1BCE">
        <w:rPr>
          <w:rFonts w:ascii="Times New Roman" w:hAnsi="Times New Roman" w:cs="Times New Roman"/>
          <w:b/>
          <w:sz w:val="28"/>
          <w:szCs w:val="24"/>
        </w:rPr>
        <w:t xml:space="preserve"> для детей дошкольного возраста.</w:t>
      </w:r>
      <w:r w:rsidR="000A1BCE" w:rsidRPr="000A1BC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B7E24" w:rsidRPr="000A1BCE">
        <w:rPr>
          <w:rFonts w:ascii="Times New Roman" w:hAnsi="Times New Roman" w:cs="Times New Roman"/>
          <w:b/>
          <w:sz w:val="28"/>
          <w:szCs w:val="24"/>
        </w:rPr>
        <w:t>Гип</w:t>
      </w:r>
      <w:r w:rsidRPr="000A1BCE">
        <w:rPr>
          <w:rFonts w:ascii="Times New Roman" w:hAnsi="Times New Roman" w:cs="Times New Roman"/>
          <w:b/>
          <w:sz w:val="28"/>
          <w:szCs w:val="24"/>
        </w:rPr>
        <w:t>ерактивность</w:t>
      </w:r>
      <w:proofErr w:type="spellEnd"/>
      <w:r w:rsidR="00C31A73" w:rsidRPr="000A1BCE">
        <w:rPr>
          <w:rFonts w:ascii="Times New Roman" w:hAnsi="Times New Roman" w:cs="Times New Roman"/>
          <w:b/>
          <w:sz w:val="28"/>
          <w:szCs w:val="24"/>
        </w:rPr>
        <w:t>.</w:t>
      </w:r>
    </w:p>
    <w:p w:rsidR="00C31A73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b/>
          <w:sz w:val="24"/>
          <w:szCs w:val="24"/>
        </w:rPr>
        <w:t>Цель  программы</w:t>
      </w:r>
      <w:r w:rsidRPr="000A1BCE">
        <w:rPr>
          <w:rFonts w:ascii="Times New Roman" w:hAnsi="Times New Roman" w:cs="Times New Roman"/>
          <w:sz w:val="24"/>
          <w:szCs w:val="24"/>
        </w:rPr>
        <w:t>: создание условий для сниж</w:t>
      </w:r>
      <w:r w:rsidR="008B7E24" w:rsidRPr="000A1BCE">
        <w:rPr>
          <w:rFonts w:ascii="Times New Roman" w:hAnsi="Times New Roman" w:cs="Times New Roman"/>
          <w:sz w:val="24"/>
          <w:szCs w:val="24"/>
        </w:rPr>
        <w:t xml:space="preserve">ения проявлений </w:t>
      </w:r>
      <w:proofErr w:type="spellStart"/>
      <w:r w:rsidR="008B7E24" w:rsidRPr="000A1BCE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="008B7E24" w:rsidRPr="000A1B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A73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 xml:space="preserve">В связи с этим,  программа  включает   следующие </w:t>
      </w:r>
      <w:r w:rsidRPr="000A1BC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A1BCE">
        <w:rPr>
          <w:rFonts w:ascii="Times New Roman" w:hAnsi="Times New Roman" w:cs="Times New Roman"/>
          <w:sz w:val="24"/>
          <w:szCs w:val="24"/>
        </w:rPr>
        <w:t>:</w:t>
      </w:r>
    </w:p>
    <w:p w:rsidR="008B7E24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-развитие и повышение концентрации и объема внимания</w:t>
      </w:r>
    </w:p>
    <w:p w:rsidR="00C31A73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 xml:space="preserve"> - снижение эмоционального напряжения;</w:t>
      </w:r>
    </w:p>
    <w:p w:rsidR="00C31A73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 xml:space="preserve">- развитие приемлемых способов </w:t>
      </w:r>
      <w:r w:rsidR="008B7E24" w:rsidRPr="000A1BCE">
        <w:rPr>
          <w:rFonts w:ascii="Times New Roman" w:hAnsi="Times New Roman" w:cs="Times New Roman"/>
          <w:sz w:val="24"/>
          <w:szCs w:val="24"/>
        </w:rPr>
        <w:t xml:space="preserve">выплескивания отрицательной энергии, снятие </w:t>
      </w:r>
      <w:r w:rsidRPr="000A1BCE">
        <w:rPr>
          <w:rFonts w:ascii="Times New Roman" w:hAnsi="Times New Roman" w:cs="Times New Roman"/>
          <w:sz w:val="24"/>
          <w:szCs w:val="24"/>
        </w:rPr>
        <w:t>отрицательных эмоций;</w:t>
      </w:r>
    </w:p>
    <w:p w:rsidR="00C31A73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- планирование своих действий, управление собственным поведением;</w:t>
      </w:r>
    </w:p>
    <w:p w:rsidR="00C31A73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- развитие внимания, произвольности;</w:t>
      </w:r>
    </w:p>
    <w:p w:rsidR="00C31A73" w:rsidRPr="000A1BCE" w:rsidRDefault="00C31A73" w:rsidP="00C31A7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- развитие коммуникативных навыков, навыков взаимодействия в   коллективе.</w:t>
      </w:r>
    </w:p>
    <w:p w:rsidR="00FD5F33" w:rsidRPr="000A1BCE" w:rsidRDefault="00FD5F33" w:rsidP="00FD5F33">
      <w:pPr>
        <w:rPr>
          <w:rFonts w:ascii="Times New Roman" w:hAnsi="Times New Roman" w:cs="Times New Roman"/>
          <w:b/>
          <w:sz w:val="24"/>
          <w:szCs w:val="24"/>
        </w:rPr>
      </w:pPr>
      <w:r w:rsidRPr="000A1BCE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FD5F33" w:rsidRPr="000A1BCE" w:rsidRDefault="00FD5F33" w:rsidP="00FD5F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Принцип активного привлечения ближайшего социального окружения ребенка к участию в коррекционной работе</w:t>
      </w:r>
    </w:p>
    <w:p w:rsidR="00FD5F33" w:rsidRPr="000A1BCE" w:rsidRDefault="00FD5F33" w:rsidP="00C31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Принцип системности психики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Необходимым условием эффективности программы является активное участие в ней педагогов и родителей. В соответствии с этим требованием программа реализуется в трех направлениях:</w:t>
      </w:r>
    </w:p>
    <w:p w:rsidR="007B7135" w:rsidRPr="000A1BCE" w:rsidRDefault="007B7135" w:rsidP="007B7135">
      <w:pPr>
        <w:pStyle w:val="a4"/>
        <w:numPr>
          <w:ilvl w:val="0"/>
          <w:numId w:val="5"/>
        </w:numPr>
        <w:spacing w:line="240" w:lineRule="atLeast"/>
        <w:rPr>
          <w:color w:val="000000"/>
        </w:rPr>
      </w:pPr>
      <w:r w:rsidRPr="000A1BCE">
        <w:rPr>
          <w:color w:val="000000"/>
        </w:rPr>
        <w:t>Педагог-психолог – родители.</w:t>
      </w:r>
    </w:p>
    <w:p w:rsidR="007B7135" w:rsidRPr="000A1BCE" w:rsidRDefault="007B7135" w:rsidP="007B7135">
      <w:pPr>
        <w:pStyle w:val="a4"/>
        <w:numPr>
          <w:ilvl w:val="0"/>
          <w:numId w:val="5"/>
        </w:numPr>
        <w:spacing w:line="240" w:lineRule="atLeast"/>
        <w:rPr>
          <w:color w:val="000000"/>
        </w:rPr>
      </w:pPr>
      <w:r w:rsidRPr="000A1BCE">
        <w:rPr>
          <w:color w:val="000000"/>
        </w:rPr>
        <w:t>Педагог-психолог – воспитатель группы.</w:t>
      </w:r>
    </w:p>
    <w:p w:rsidR="007B7135" w:rsidRPr="000A1BCE" w:rsidRDefault="007B7135" w:rsidP="007B7135">
      <w:pPr>
        <w:pStyle w:val="a4"/>
        <w:numPr>
          <w:ilvl w:val="0"/>
          <w:numId w:val="5"/>
        </w:numPr>
        <w:spacing w:line="240" w:lineRule="atLeast"/>
        <w:rPr>
          <w:color w:val="000000"/>
        </w:rPr>
      </w:pPr>
      <w:r w:rsidRPr="000A1BCE">
        <w:rPr>
          <w:color w:val="000000"/>
        </w:rPr>
        <w:t>Педагог-психолог – ребенок.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b/>
          <w:bCs/>
          <w:color w:val="000000"/>
        </w:rPr>
        <w:t>I</w:t>
      </w:r>
      <w:r w:rsidRPr="000A1BCE">
        <w:rPr>
          <w:rStyle w:val="apple-converted-space"/>
          <w:b/>
          <w:bCs/>
          <w:color w:val="000000"/>
        </w:rPr>
        <w:t> </w:t>
      </w:r>
      <w:r w:rsidRPr="000A1BCE">
        <w:rPr>
          <w:b/>
          <w:bCs/>
          <w:color w:val="000000"/>
        </w:rPr>
        <w:t>направление (педагог-психолог – родители)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Содержание работы педагога-психолога в этом направлении заключается в оказании родителям психологической помощи, ориентированной на индивидуальную работу с ними. Цель этой работы – объяснить родителям особенности их ребенка, помочь принять его таким, какой он есть; выработать единый подход к воспитанию ребенка. В работе с родителями используются следующие формы работы:</w:t>
      </w:r>
    </w:p>
    <w:p w:rsidR="007B7135" w:rsidRPr="000A1BCE" w:rsidRDefault="007B7135" w:rsidP="007B7135">
      <w:pPr>
        <w:pStyle w:val="a4"/>
        <w:numPr>
          <w:ilvl w:val="0"/>
          <w:numId w:val="11"/>
        </w:numPr>
        <w:spacing w:line="240" w:lineRule="atLeast"/>
        <w:rPr>
          <w:color w:val="000000"/>
          <w:lang w:val="en-US"/>
        </w:rPr>
      </w:pPr>
      <w:r w:rsidRPr="000A1BCE">
        <w:rPr>
          <w:color w:val="000000"/>
        </w:rPr>
        <w:t>Индивидуальные консультации.</w:t>
      </w:r>
    </w:p>
    <w:p w:rsidR="007B7135" w:rsidRPr="000A1BCE" w:rsidRDefault="007B7135" w:rsidP="007B7135">
      <w:pPr>
        <w:pStyle w:val="a4"/>
        <w:numPr>
          <w:ilvl w:val="0"/>
          <w:numId w:val="11"/>
        </w:numPr>
        <w:spacing w:line="240" w:lineRule="atLeast"/>
        <w:rPr>
          <w:color w:val="000000"/>
        </w:rPr>
      </w:pPr>
      <w:r w:rsidRPr="000A1BCE">
        <w:rPr>
          <w:color w:val="000000"/>
        </w:rPr>
        <w:t>Групповые консультации: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 xml:space="preserve">- </w:t>
      </w:r>
      <w:proofErr w:type="spellStart"/>
      <w:r w:rsidRPr="000A1BCE">
        <w:rPr>
          <w:color w:val="000000"/>
        </w:rPr>
        <w:t>общегрупповые</w:t>
      </w:r>
      <w:proofErr w:type="spellEnd"/>
      <w:r w:rsidRPr="000A1BCE">
        <w:rPr>
          <w:color w:val="000000"/>
        </w:rPr>
        <w:t xml:space="preserve"> собрания;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- информация в «уголках родителей</w:t>
      </w:r>
      <w:proofErr w:type="gramStart"/>
      <w:r w:rsidRPr="000A1BCE">
        <w:rPr>
          <w:color w:val="000000"/>
        </w:rPr>
        <w:t>»(</w:t>
      </w:r>
      <w:proofErr w:type="gramEnd"/>
      <w:r w:rsidRPr="000A1BCE">
        <w:rPr>
          <w:color w:val="000000"/>
        </w:rPr>
        <w:t xml:space="preserve">«Как надо вести себя родителям с </w:t>
      </w:r>
      <w:proofErr w:type="spellStart"/>
      <w:r w:rsidRPr="000A1BCE">
        <w:rPr>
          <w:color w:val="000000"/>
        </w:rPr>
        <w:t>гиперактивным</w:t>
      </w:r>
      <w:proofErr w:type="spellEnd"/>
      <w:r w:rsidRPr="000A1BCE">
        <w:rPr>
          <w:color w:val="000000"/>
        </w:rPr>
        <w:t xml:space="preserve"> ребенком», «Рекомендации родителям по взаимодействию с детьми с синдромом дефицита внимания и с </w:t>
      </w:r>
      <w:proofErr w:type="spellStart"/>
      <w:r w:rsidRPr="000A1BCE">
        <w:rPr>
          <w:color w:val="000000"/>
        </w:rPr>
        <w:t>гиперактивностью</w:t>
      </w:r>
      <w:proofErr w:type="spellEnd"/>
      <w:r w:rsidRPr="000A1BCE">
        <w:rPr>
          <w:color w:val="000000"/>
        </w:rPr>
        <w:t>»)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proofErr w:type="gramStart"/>
      <w:r w:rsidRPr="000A1BCE">
        <w:rPr>
          <w:b/>
          <w:bCs/>
          <w:color w:val="000000"/>
        </w:rPr>
        <w:t>II</w:t>
      </w:r>
      <w:r w:rsidRPr="000A1BCE">
        <w:rPr>
          <w:rStyle w:val="apple-converted-space"/>
          <w:b/>
          <w:bCs/>
          <w:color w:val="000000"/>
        </w:rPr>
        <w:t> </w:t>
      </w:r>
      <w:r w:rsidRPr="000A1BCE">
        <w:rPr>
          <w:b/>
          <w:bCs/>
          <w:color w:val="000000"/>
        </w:rPr>
        <w:t>направление (педагог-психолог – воспитатель группы»</w:t>
      </w:r>
      <w:proofErr w:type="gramEnd"/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lastRenderedPageBreak/>
        <w:t>Содержание работы в этом направлении заключается в оказании психологической и информационной помощи педагогу. Приоритетные задачи:</w:t>
      </w:r>
    </w:p>
    <w:p w:rsidR="007B7135" w:rsidRPr="000A1BCE" w:rsidRDefault="007B7135" w:rsidP="00FD5F33">
      <w:pPr>
        <w:pStyle w:val="a4"/>
        <w:numPr>
          <w:ilvl w:val="0"/>
          <w:numId w:val="12"/>
        </w:numPr>
        <w:spacing w:line="240" w:lineRule="atLeast"/>
        <w:rPr>
          <w:color w:val="000000"/>
        </w:rPr>
      </w:pPr>
      <w:r w:rsidRPr="000A1BCE">
        <w:rPr>
          <w:color w:val="000000"/>
        </w:rPr>
        <w:t xml:space="preserve">Ознакомить педагога с особенностями и закономерностями развития ребенка с </w:t>
      </w:r>
      <w:proofErr w:type="spellStart"/>
      <w:r w:rsidRPr="000A1BCE">
        <w:rPr>
          <w:color w:val="000000"/>
        </w:rPr>
        <w:t>гиперактивностью</w:t>
      </w:r>
      <w:proofErr w:type="spellEnd"/>
      <w:r w:rsidRPr="000A1BCE">
        <w:rPr>
          <w:color w:val="000000"/>
        </w:rPr>
        <w:t xml:space="preserve"> и дефицитом внимания.</w:t>
      </w:r>
    </w:p>
    <w:p w:rsidR="007B7135" w:rsidRPr="000A1BCE" w:rsidRDefault="007B7135" w:rsidP="00FD5F33">
      <w:pPr>
        <w:pStyle w:val="a4"/>
        <w:numPr>
          <w:ilvl w:val="0"/>
          <w:numId w:val="12"/>
        </w:numPr>
        <w:spacing w:line="240" w:lineRule="atLeast"/>
        <w:rPr>
          <w:color w:val="000000"/>
        </w:rPr>
      </w:pPr>
      <w:r w:rsidRPr="000A1BCE">
        <w:rPr>
          <w:color w:val="000000"/>
        </w:rPr>
        <w:t xml:space="preserve">Обучить адекватным способам взаимодействия с </w:t>
      </w:r>
      <w:proofErr w:type="spellStart"/>
      <w:r w:rsidRPr="000A1BCE">
        <w:rPr>
          <w:color w:val="000000"/>
        </w:rPr>
        <w:t>гиперактивными</w:t>
      </w:r>
      <w:proofErr w:type="spellEnd"/>
      <w:r w:rsidRPr="000A1BCE">
        <w:rPr>
          <w:color w:val="000000"/>
        </w:rPr>
        <w:t xml:space="preserve"> детьми.</w:t>
      </w:r>
    </w:p>
    <w:p w:rsidR="007B7135" w:rsidRPr="000A1BCE" w:rsidRDefault="00FD5F33" w:rsidP="00FD5F33">
      <w:pPr>
        <w:pStyle w:val="a4"/>
        <w:numPr>
          <w:ilvl w:val="0"/>
          <w:numId w:val="12"/>
        </w:numPr>
        <w:spacing w:line="240" w:lineRule="atLeast"/>
        <w:rPr>
          <w:color w:val="000000"/>
        </w:rPr>
      </w:pPr>
      <w:r w:rsidRPr="000A1BCE">
        <w:rPr>
          <w:color w:val="000000"/>
        </w:rPr>
        <w:t>Помо</w:t>
      </w:r>
      <w:r w:rsidR="007B7135" w:rsidRPr="000A1BCE">
        <w:rPr>
          <w:color w:val="000000"/>
        </w:rPr>
        <w:t>чь создать условия, способствующие повышению эмоционального комфорта в группе и стимулирующие развитие положительных сторон личности ребенка.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Формы работы с педагогами:</w:t>
      </w:r>
    </w:p>
    <w:p w:rsidR="007B7135" w:rsidRPr="000A1BCE" w:rsidRDefault="007B7135" w:rsidP="00FD5F33">
      <w:pPr>
        <w:pStyle w:val="a4"/>
        <w:numPr>
          <w:ilvl w:val="0"/>
          <w:numId w:val="13"/>
        </w:numPr>
        <w:spacing w:line="240" w:lineRule="atLeast"/>
        <w:rPr>
          <w:color w:val="000000"/>
        </w:rPr>
      </w:pPr>
      <w:r w:rsidRPr="000A1BCE">
        <w:rPr>
          <w:color w:val="000000"/>
        </w:rPr>
        <w:t>Индивидуальные консультации по ознакомлению с индивидуальными особенностями Левина Савелия и выработке единой стратегии воспитания.</w:t>
      </w:r>
    </w:p>
    <w:p w:rsidR="007B7135" w:rsidRPr="000A1BCE" w:rsidRDefault="007B7135" w:rsidP="00FD5F33">
      <w:pPr>
        <w:pStyle w:val="a4"/>
        <w:numPr>
          <w:ilvl w:val="0"/>
          <w:numId w:val="13"/>
        </w:numPr>
        <w:spacing w:line="240" w:lineRule="atLeast"/>
        <w:rPr>
          <w:color w:val="000000"/>
        </w:rPr>
      </w:pPr>
      <w:r w:rsidRPr="000A1BCE">
        <w:rPr>
          <w:color w:val="000000"/>
        </w:rPr>
        <w:t>Лекция «Эффективное педагогическое общение».</w:t>
      </w:r>
    </w:p>
    <w:p w:rsidR="007B7135" w:rsidRPr="000A1BCE" w:rsidRDefault="007B7135" w:rsidP="00FD5F33">
      <w:pPr>
        <w:pStyle w:val="a4"/>
        <w:numPr>
          <w:ilvl w:val="0"/>
          <w:numId w:val="13"/>
        </w:numPr>
        <w:spacing w:line="240" w:lineRule="atLeast"/>
        <w:rPr>
          <w:color w:val="000000"/>
        </w:rPr>
      </w:pPr>
      <w:r w:rsidRPr="000A1BCE">
        <w:rPr>
          <w:color w:val="000000"/>
        </w:rPr>
        <w:t>Семинар-практикум «Личностно-ориентированное взаимодействие педагогов и детей».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 xml:space="preserve">Необходимо систематически проводить релаксационные паузы для снятия эмоционального напряжения у детей, а также у педагогов. Педагогу по </w:t>
      </w:r>
      <w:proofErr w:type="spellStart"/>
      <w:r w:rsidRPr="000A1BCE">
        <w:rPr>
          <w:color w:val="000000"/>
        </w:rPr>
        <w:t>изодеятельности</w:t>
      </w:r>
      <w:proofErr w:type="spellEnd"/>
      <w:r w:rsidRPr="000A1BCE">
        <w:rPr>
          <w:color w:val="000000"/>
        </w:rPr>
        <w:t xml:space="preserve"> рекомендуется использовать различные приемы </w:t>
      </w:r>
      <w:proofErr w:type="spellStart"/>
      <w:r w:rsidRPr="000A1BCE">
        <w:rPr>
          <w:color w:val="000000"/>
        </w:rPr>
        <w:t>изотерапии</w:t>
      </w:r>
      <w:proofErr w:type="spellEnd"/>
      <w:r w:rsidRPr="000A1BCE">
        <w:rPr>
          <w:color w:val="000000"/>
        </w:rPr>
        <w:t>, воспитателю – музыку, упражнения- медитации, медитации-визуализации. Это будет способствовать повышению эмоционального комфорта у детей.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Педагог-психолог, используя рекомендации, участвует в планировании педагогического процесса в разделах:</w:t>
      </w:r>
    </w:p>
    <w:p w:rsidR="007B7135" w:rsidRPr="000A1BCE" w:rsidRDefault="007B7135" w:rsidP="00FD5F33">
      <w:pPr>
        <w:pStyle w:val="a4"/>
        <w:numPr>
          <w:ilvl w:val="0"/>
          <w:numId w:val="14"/>
        </w:numPr>
        <w:spacing w:line="240" w:lineRule="atLeast"/>
        <w:rPr>
          <w:color w:val="000000"/>
        </w:rPr>
      </w:pPr>
      <w:r w:rsidRPr="000A1BCE">
        <w:rPr>
          <w:color w:val="000000"/>
        </w:rPr>
        <w:t>«Самостоятельная деятельность детей» - рисование.</w:t>
      </w:r>
    </w:p>
    <w:p w:rsidR="007B7135" w:rsidRPr="000A1BCE" w:rsidRDefault="007B7135" w:rsidP="00FD5F33">
      <w:pPr>
        <w:pStyle w:val="a4"/>
        <w:numPr>
          <w:ilvl w:val="0"/>
          <w:numId w:val="14"/>
        </w:numPr>
        <w:spacing w:line="240" w:lineRule="atLeast"/>
        <w:rPr>
          <w:color w:val="000000"/>
        </w:rPr>
      </w:pPr>
      <w:r w:rsidRPr="000A1BCE">
        <w:rPr>
          <w:color w:val="000000"/>
        </w:rPr>
        <w:t>«Совместная деятельность педагога и детей» - игры и упражнения.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Психолог может помочь подобрать игры и упражнения, а также оказать помощь в их проведении.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b/>
          <w:bCs/>
          <w:color w:val="000000"/>
        </w:rPr>
        <w:t>III</w:t>
      </w:r>
      <w:r w:rsidRPr="000A1BCE">
        <w:rPr>
          <w:rStyle w:val="apple-converted-space"/>
          <w:b/>
          <w:bCs/>
          <w:color w:val="000000"/>
        </w:rPr>
        <w:t> </w:t>
      </w:r>
      <w:r w:rsidRPr="000A1BCE">
        <w:rPr>
          <w:b/>
          <w:bCs/>
          <w:color w:val="000000"/>
        </w:rPr>
        <w:t>направлени</w:t>
      </w:r>
      <w:proofErr w:type="gramStart"/>
      <w:r w:rsidRPr="000A1BCE">
        <w:rPr>
          <w:b/>
          <w:bCs/>
          <w:color w:val="000000"/>
        </w:rPr>
        <w:t>е(</w:t>
      </w:r>
      <w:proofErr w:type="gramEnd"/>
      <w:r w:rsidRPr="000A1BCE">
        <w:rPr>
          <w:b/>
          <w:bCs/>
          <w:color w:val="000000"/>
        </w:rPr>
        <w:t>педагог-психолог – ребенок)</w:t>
      </w:r>
    </w:p>
    <w:p w:rsidR="007B7135" w:rsidRPr="000A1BCE" w:rsidRDefault="007B7135" w:rsidP="007B7135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Содержание работы в данном направлении заключается в реализации коррекционно-развивающей работы в форме специально организованных занятий, а также участии психолога в играх детей.</w:t>
      </w:r>
    </w:p>
    <w:p w:rsidR="009A3EAA" w:rsidRPr="000A1BCE" w:rsidRDefault="009A3EAA" w:rsidP="009A3EAA">
      <w:pPr>
        <w:rPr>
          <w:rFonts w:ascii="Times New Roman" w:hAnsi="Times New Roman" w:cs="Times New Roman"/>
          <w:b/>
          <w:sz w:val="24"/>
          <w:szCs w:val="24"/>
        </w:rPr>
      </w:pPr>
      <w:r w:rsidRPr="000A1BCE">
        <w:rPr>
          <w:rFonts w:ascii="Times New Roman" w:hAnsi="Times New Roman" w:cs="Times New Roman"/>
          <w:b/>
          <w:sz w:val="24"/>
          <w:szCs w:val="24"/>
        </w:rPr>
        <w:t xml:space="preserve">Оборудование </w:t>
      </w:r>
    </w:p>
    <w:p w:rsidR="00FD5F33" w:rsidRPr="000A1BCE" w:rsidRDefault="00FD5F33" w:rsidP="00FD5F33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Мяч средних размеров, магнитофон; кассета с записью спокойной музыки, мольбер</w:t>
      </w:r>
      <w:proofErr w:type="gramStart"/>
      <w:r w:rsidRPr="000A1BCE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0A1BCE">
        <w:rPr>
          <w:rFonts w:ascii="Times New Roman" w:hAnsi="Times New Roman" w:cs="Times New Roman"/>
          <w:sz w:val="24"/>
          <w:szCs w:val="24"/>
        </w:rPr>
        <w:t>подставка; лист</w:t>
      </w:r>
      <w:r w:rsidR="00EA0443" w:rsidRPr="000A1BCE">
        <w:rPr>
          <w:rFonts w:ascii="Times New Roman" w:hAnsi="Times New Roman" w:cs="Times New Roman"/>
          <w:sz w:val="24"/>
          <w:szCs w:val="24"/>
        </w:rPr>
        <w:t xml:space="preserve"> </w:t>
      </w:r>
      <w:r w:rsidRPr="000A1BCE">
        <w:rPr>
          <w:rFonts w:ascii="Times New Roman" w:hAnsi="Times New Roman" w:cs="Times New Roman"/>
          <w:sz w:val="24"/>
          <w:szCs w:val="24"/>
        </w:rPr>
        <w:t>ватмана и фл</w:t>
      </w:r>
      <w:r w:rsidR="00EA0443" w:rsidRPr="000A1BCE">
        <w:rPr>
          <w:rFonts w:ascii="Times New Roman" w:hAnsi="Times New Roman" w:cs="Times New Roman"/>
          <w:sz w:val="24"/>
          <w:szCs w:val="24"/>
        </w:rPr>
        <w:t>омастеры; палочка(длиной 30 см), т</w:t>
      </w:r>
      <w:r w:rsidRPr="000A1BCE">
        <w:rPr>
          <w:rFonts w:ascii="Times New Roman" w:hAnsi="Times New Roman" w:cs="Times New Roman"/>
          <w:sz w:val="24"/>
          <w:szCs w:val="24"/>
        </w:rPr>
        <w:t>ри</w:t>
      </w:r>
      <w:r w:rsidR="00EA0443" w:rsidRPr="000A1BCE">
        <w:rPr>
          <w:rFonts w:ascii="Times New Roman" w:hAnsi="Times New Roman" w:cs="Times New Roman"/>
          <w:sz w:val="24"/>
          <w:szCs w:val="24"/>
        </w:rPr>
        <w:t>-четыре кубика средних размеров, м</w:t>
      </w:r>
      <w:r w:rsidRPr="000A1BCE">
        <w:rPr>
          <w:rFonts w:ascii="Times New Roman" w:hAnsi="Times New Roman" w:cs="Times New Roman"/>
          <w:sz w:val="24"/>
          <w:szCs w:val="24"/>
        </w:rPr>
        <w:t>яч</w:t>
      </w:r>
      <w:r w:rsidR="00EA0443" w:rsidRPr="000A1BCE">
        <w:rPr>
          <w:rFonts w:ascii="Times New Roman" w:hAnsi="Times New Roman" w:cs="Times New Roman"/>
          <w:sz w:val="24"/>
          <w:szCs w:val="24"/>
        </w:rPr>
        <w:t>,</w:t>
      </w:r>
      <w:r w:rsidRPr="000A1BCE">
        <w:rPr>
          <w:rFonts w:ascii="Times New Roman" w:hAnsi="Times New Roman" w:cs="Times New Roman"/>
          <w:sz w:val="24"/>
          <w:szCs w:val="24"/>
        </w:rPr>
        <w:t xml:space="preserve"> </w:t>
      </w:r>
      <w:r w:rsidR="00EA0443" w:rsidRPr="000A1BCE">
        <w:rPr>
          <w:rFonts w:ascii="Times New Roman" w:hAnsi="Times New Roman" w:cs="Times New Roman"/>
          <w:sz w:val="24"/>
          <w:szCs w:val="24"/>
        </w:rPr>
        <w:t>л</w:t>
      </w:r>
      <w:r w:rsidRPr="000A1BCE">
        <w:rPr>
          <w:rFonts w:ascii="Times New Roman" w:hAnsi="Times New Roman" w:cs="Times New Roman"/>
          <w:sz w:val="24"/>
          <w:szCs w:val="24"/>
        </w:rPr>
        <w:t xml:space="preserve">исты плотной бумаги и фломастеры </w:t>
      </w:r>
      <w:r w:rsidR="00EA0443" w:rsidRPr="000A1BCE">
        <w:rPr>
          <w:rFonts w:ascii="Times New Roman" w:hAnsi="Times New Roman" w:cs="Times New Roman"/>
          <w:sz w:val="24"/>
          <w:szCs w:val="24"/>
        </w:rPr>
        <w:t>, к</w:t>
      </w:r>
      <w:r w:rsidRPr="000A1BCE">
        <w:rPr>
          <w:rFonts w:ascii="Times New Roman" w:hAnsi="Times New Roman" w:cs="Times New Roman"/>
          <w:sz w:val="24"/>
          <w:szCs w:val="24"/>
        </w:rPr>
        <w:t>расный, желтый и зеленый круги; ширма; палочка(длиной - 30 см)</w:t>
      </w:r>
      <w:r w:rsidR="00EA0443" w:rsidRPr="000A1BCE">
        <w:rPr>
          <w:rFonts w:ascii="Times New Roman" w:hAnsi="Times New Roman" w:cs="Times New Roman"/>
          <w:sz w:val="24"/>
          <w:szCs w:val="24"/>
        </w:rPr>
        <w:t>, ш</w:t>
      </w:r>
      <w:r w:rsidRPr="000A1BCE">
        <w:rPr>
          <w:rFonts w:ascii="Times New Roman" w:hAnsi="Times New Roman" w:cs="Times New Roman"/>
          <w:sz w:val="24"/>
          <w:szCs w:val="24"/>
        </w:rPr>
        <w:t xml:space="preserve">арф; матерчатый мешочек и 6-7 мелких игрушек </w:t>
      </w:r>
      <w:r w:rsidR="00EA0443" w:rsidRPr="000A1BCE">
        <w:rPr>
          <w:rFonts w:ascii="Times New Roman" w:hAnsi="Times New Roman" w:cs="Times New Roman"/>
          <w:sz w:val="24"/>
          <w:szCs w:val="24"/>
        </w:rPr>
        <w:t>доска и мел; указка,</w:t>
      </w:r>
      <w:r w:rsidRPr="000A1BCE">
        <w:rPr>
          <w:rFonts w:ascii="Times New Roman" w:hAnsi="Times New Roman" w:cs="Times New Roman"/>
          <w:sz w:val="24"/>
          <w:szCs w:val="24"/>
        </w:rPr>
        <w:t xml:space="preserve"> </w:t>
      </w:r>
      <w:r w:rsidR="00EA0443" w:rsidRPr="000A1BCE">
        <w:rPr>
          <w:rFonts w:ascii="Times New Roman" w:hAnsi="Times New Roman" w:cs="Times New Roman"/>
          <w:sz w:val="24"/>
          <w:szCs w:val="24"/>
        </w:rPr>
        <w:t>к</w:t>
      </w:r>
      <w:r w:rsidRPr="000A1BCE">
        <w:rPr>
          <w:rFonts w:ascii="Times New Roman" w:hAnsi="Times New Roman" w:cs="Times New Roman"/>
          <w:sz w:val="24"/>
          <w:szCs w:val="24"/>
        </w:rPr>
        <w:t>расный, желтый и зеленый квад</w:t>
      </w:r>
      <w:r w:rsidR="00EA0443" w:rsidRPr="000A1BCE">
        <w:rPr>
          <w:rFonts w:ascii="Times New Roman" w:hAnsi="Times New Roman" w:cs="Times New Roman"/>
          <w:sz w:val="24"/>
          <w:szCs w:val="24"/>
        </w:rPr>
        <w:t>раты; длинная лента или веревка, к</w:t>
      </w:r>
      <w:r w:rsidRPr="000A1BCE">
        <w:rPr>
          <w:rFonts w:ascii="Times New Roman" w:hAnsi="Times New Roman" w:cs="Times New Roman"/>
          <w:sz w:val="24"/>
          <w:szCs w:val="24"/>
        </w:rPr>
        <w:t>онверт с 7</w:t>
      </w:r>
      <w:r w:rsidR="00EA0443" w:rsidRPr="000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443" w:rsidRPr="000A1BCE">
        <w:rPr>
          <w:rFonts w:ascii="Times New Roman" w:hAnsi="Times New Roman" w:cs="Times New Roman"/>
          <w:sz w:val="24"/>
          <w:szCs w:val="24"/>
        </w:rPr>
        <w:t>и</w:t>
      </w:r>
      <w:r w:rsidRPr="000A1BCE">
        <w:rPr>
          <w:rFonts w:ascii="Times New Roman" w:hAnsi="Times New Roman" w:cs="Times New Roman"/>
          <w:sz w:val="24"/>
          <w:szCs w:val="24"/>
        </w:rPr>
        <w:t>зображенческими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 xml:space="preserve"> фигурами; обруч; карточки с 8</w:t>
      </w:r>
      <w:r w:rsidR="00EA0443" w:rsidRPr="000A1BCE">
        <w:rPr>
          <w:rFonts w:ascii="Times New Roman" w:hAnsi="Times New Roman" w:cs="Times New Roman"/>
          <w:sz w:val="24"/>
          <w:szCs w:val="24"/>
        </w:rPr>
        <w:t xml:space="preserve"> изображени</w:t>
      </w:r>
      <w:r w:rsidRPr="000A1BCE">
        <w:rPr>
          <w:rFonts w:ascii="Times New Roman" w:hAnsi="Times New Roman" w:cs="Times New Roman"/>
          <w:sz w:val="24"/>
          <w:szCs w:val="24"/>
        </w:rPr>
        <w:t>ем лиц в разных эмоциональных состояниях</w:t>
      </w:r>
      <w:proofErr w:type="gramStart"/>
      <w:r w:rsidRPr="000A1BCE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0A1BCE">
        <w:rPr>
          <w:rFonts w:ascii="Times New Roman" w:hAnsi="Times New Roman" w:cs="Times New Roman"/>
          <w:sz w:val="24"/>
          <w:szCs w:val="24"/>
        </w:rPr>
        <w:t>радость, злость, удивление, обида).</w:t>
      </w:r>
    </w:p>
    <w:p w:rsidR="009A3EAA" w:rsidRPr="000A1BCE" w:rsidRDefault="00EA0443" w:rsidP="009A3EAA">
      <w:pPr>
        <w:rPr>
          <w:rFonts w:ascii="Times New Roman" w:hAnsi="Times New Roman" w:cs="Times New Roman"/>
          <w:b/>
          <w:sz w:val="24"/>
          <w:szCs w:val="24"/>
        </w:rPr>
      </w:pPr>
      <w:r w:rsidRPr="000A1BCE">
        <w:rPr>
          <w:rFonts w:ascii="Times New Roman" w:hAnsi="Times New Roman" w:cs="Times New Roman"/>
          <w:b/>
          <w:sz w:val="24"/>
          <w:szCs w:val="24"/>
        </w:rPr>
        <w:t>Этапы  программы: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Программа реализуется в три этапа: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lastRenderedPageBreak/>
        <w:t>1-й этап. Диагностический.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2-й этап. Коррекционно-развивающий.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3-й этап. Контрольный.</w:t>
      </w:r>
    </w:p>
    <w:p w:rsidR="00EA0443" w:rsidRPr="000A1BCE" w:rsidRDefault="00EA0443" w:rsidP="00EA0443">
      <w:pPr>
        <w:pStyle w:val="a4"/>
        <w:spacing w:line="240" w:lineRule="atLeast"/>
        <w:rPr>
          <w:i/>
          <w:color w:val="000000"/>
        </w:rPr>
      </w:pPr>
      <w:r w:rsidRPr="000A1BCE">
        <w:rPr>
          <w:i/>
          <w:color w:val="000000"/>
        </w:rPr>
        <w:t>Методические приемы, используемые в программе:</w:t>
      </w:r>
    </w:p>
    <w:p w:rsidR="00EA0443" w:rsidRPr="000A1BCE" w:rsidRDefault="00EA0443" w:rsidP="00EA0443">
      <w:pPr>
        <w:pStyle w:val="a4"/>
        <w:numPr>
          <w:ilvl w:val="0"/>
          <w:numId w:val="16"/>
        </w:numPr>
        <w:spacing w:line="240" w:lineRule="atLeast"/>
        <w:rPr>
          <w:color w:val="000000"/>
        </w:rPr>
      </w:pPr>
      <w:r w:rsidRPr="000A1BCE">
        <w:rPr>
          <w:color w:val="000000"/>
        </w:rPr>
        <w:t xml:space="preserve">Словесные и подвижные игры на развитие внимания, </w:t>
      </w:r>
      <w:proofErr w:type="gramStart"/>
      <w:r w:rsidRPr="000A1BCE">
        <w:rPr>
          <w:color w:val="000000"/>
        </w:rPr>
        <w:t>контроля за</w:t>
      </w:r>
      <w:proofErr w:type="gramEnd"/>
      <w:r w:rsidRPr="000A1BCE">
        <w:rPr>
          <w:color w:val="000000"/>
        </w:rPr>
        <w:t xml:space="preserve"> импульсивностью и управление двигательной активностью.</w:t>
      </w:r>
    </w:p>
    <w:p w:rsidR="00EA0443" w:rsidRPr="000A1BCE" w:rsidRDefault="00EA0443" w:rsidP="00EA0443">
      <w:pPr>
        <w:pStyle w:val="a4"/>
        <w:numPr>
          <w:ilvl w:val="0"/>
          <w:numId w:val="16"/>
        </w:numPr>
        <w:spacing w:line="240" w:lineRule="atLeast"/>
        <w:rPr>
          <w:color w:val="000000"/>
        </w:rPr>
      </w:pPr>
      <w:r w:rsidRPr="000A1BCE">
        <w:rPr>
          <w:color w:val="000000"/>
        </w:rPr>
        <w:t>Проигрывание этюдов на выражение и передачу различных чувств и эмоций.</w:t>
      </w:r>
    </w:p>
    <w:p w:rsidR="00EA0443" w:rsidRPr="000A1BCE" w:rsidRDefault="00EA0443" w:rsidP="00EA0443">
      <w:pPr>
        <w:pStyle w:val="a4"/>
        <w:numPr>
          <w:ilvl w:val="0"/>
          <w:numId w:val="16"/>
        </w:numPr>
        <w:spacing w:line="240" w:lineRule="atLeast"/>
        <w:rPr>
          <w:color w:val="000000"/>
        </w:rPr>
      </w:pPr>
      <w:r w:rsidRPr="000A1BCE">
        <w:rPr>
          <w:color w:val="000000"/>
        </w:rPr>
        <w:t>Рисование.</w:t>
      </w:r>
    </w:p>
    <w:p w:rsidR="00EA0443" w:rsidRPr="000A1BCE" w:rsidRDefault="00EA0443" w:rsidP="00EA0443">
      <w:pPr>
        <w:pStyle w:val="a4"/>
        <w:numPr>
          <w:ilvl w:val="0"/>
          <w:numId w:val="16"/>
        </w:numPr>
        <w:spacing w:line="240" w:lineRule="atLeast"/>
        <w:rPr>
          <w:color w:val="000000"/>
        </w:rPr>
      </w:pPr>
      <w:proofErr w:type="spellStart"/>
      <w:r w:rsidRPr="000A1BCE">
        <w:rPr>
          <w:color w:val="000000"/>
        </w:rPr>
        <w:t>Психогимнастические</w:t>
      </w:r>
      <w:proofErr w:type="spellEnd"/>
      <w:r w:rsidRPr="000A1BCE">
        <w:rPr>
          <w:color w:val="000000"/>
        </w:rPr>
        <w:t xml:space="preserve"> и телесно-ориентированные упражнения.</w:t>
      </w:r>
    </w:p>
    <w:p w:rsidR="009A3EAA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 xml:space="preserve">Применение групповой формы работы способствует обучению детей отношениям друг с другом, </w:t>
      </w:r>
      <w:proofErr w:type="gramStart"/>
      <w:r w:rsidRPr="000A1BCE">
        <w:rPr>
          <w:color w:val="000000"/>
        </w:rPr>
        <w:t>со</w:t>
      </w:r>
      <w:proofErr w:type="gramEnd"/>
      <w:r w:rsidRPr="000A1BCE">
        <w:rPr>
          <w:color w:val="000000"/>
        </w:rPr>
        <w:t xml:space="preserve"> взрослыми.</w:t>
      </w:r>
    </w:p>
    <w:p w:rsidR="00F40C3D" w:rsidRPr="000A1BCE" w:rsidRDefault="00F40C3D" w:rsidP="00F40C3D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 xml:space="preserve">Коррекционно-развивающая программа рассчитана на специалистов (психологов, педагогов, дефектологов" а также родителей), работающих с 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 xml:space="preserve"> детьми.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b/>
          <w:bCs/>
          <w:color w:val="000000"/>
        </w:rPr>
        <w:t>Организация занятий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Общее число занятий – 16.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Продолжительность занятия: 20 минут.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Занятия проводятся в групповой форме. Количество детей в группе 5-7 человек.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color w:val="000000"/>
        </w:rPr>
        <w:t>Групповые занятия проводятся как в первой, так и во второй половине дня 1 раз в неделю. Занятия проводятся в музыкальном зале, так как там достаточно просторно, присутствует ковровое покрытие, мало отвлекающих моментов.</w:t>
      </w:r>
    </w:p>
    <w:p w:rsidR="00F40C3D" w:rsidRPr="000A1BCE" w:rsidRDefault="00F40C3D" w:rsidP="00F40C3D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В сложных случаях возможно увеличение числа з</w:t>
      </w:r>
      <w:r w:rsidR="00EA0443" w:rsidRPr="000A1BCE">
        <w:rPr>
          <w:rFonts w:ascii="Times New Roman" w:hAnsi="Times New Roman" w:cs="Times New Roman"/>
          <w:sz w:val="24"/>
          <w:szCs w:val="24"/>
        </w:rPr>
        <w:t>анятий до полной коррекции.</w:t>
      </w:r>
    </w:p>
    <w:p w:rsidR="00EA0443" w:rsidRPr="000A1BCE" w:rsidRDefault="00EA0443" w:rsidP="00EA0443">
      <w:pPr>
        <w:pStyle w:val="a4"/>
        <w:spacing w:line="240" w:lineRule="atLeast"/>
        <w:rPr>
          <w:color w:val="000000"/>
        </w:rPr>
      </w:pPr>
      <w:r w:rsidRPr="000A1BCE">
        <w:rPr>
          <w:b/>
          <w:bCs/>
          <w:color w:val="000000"/>
        </w:rPr>
        <w:t>Структура занятий</w:t>
      </w:r>
    </w:p>
    <w:p w:rsidR="00EA0443" w:rsidRPr="000A1BCE" w:rsidRDefault="00EA0443" w:rsidP="00C637E4">
      <w:pPr>
        <w:pStyle w:val="a4"/>
        <w:numPr>
          <w:ilvl w:val="0"/>
          <w:numId w:val="19"/>
        </w:numPr>
        <w:spacing w:line="240" w:lineRule="atLeast"/>
        <w:rPr>
          <w:color w:val="000000"/>
        </w:rPr>
      </w:pPr>
      <w:r w:rsidRPr="000A1BCE">
        <w:rPr>
          <w:color w:val="000000"/>
        </w:rPr>
        <w:t>Ритуал ввода в занятие - игра «Поезд»</w:t>
      </w:r>
    </w:p>
    <w:p w:rsidR="00EA0443" w:rsidRPr="000A1BCE" w:rsidRDefault="00EA0443" w:rsidP="00C637E4">
      <w:pPr>
        <w:pStyle w:val="a4"/>
        <w:numPr>
          <w:ilvl w:val="0"/>
          <w:numId w:val="19"/>
        </w:numPr>
        <w:spacing w:line="240" w:lineRule="atLeast"/>
        <w:rPr>
          <w:color w:val="000000"/>
        </w:rPr>
      </w:pPr>
      <w:r w:rsidRPr="000A1BCE">
        <w:rPr>
          <w:color w:val="000000"/>
        </w:rPr>
        <w:t>Упражнение на развитие воображение</w:t>
      </w:r>
    </w:p>
    <w:p w:rsidR="00EA0443" w:rsidRPr="000A1BCE" w:rsidRDefault="00EA0443" w:rsidP="00C637E4">
      <w:pPr>
        <w:pStyle w:val="a4"/>
        <w:numPr>
          <w:ilvl w:val="0"/>
          <w:numId w:val="19"/>
        </w:numPr>
        <w:spacing w:line="240" w:lineRule="atLeast"/>
        <w:rPr>
          <w:color w:val="000000"/>
        </w:rPr>
      </w:pPr>
      <w:r w:rsidRPr="000A1BCE">
        <w:rPr>
          <w:color w:val="000000"/>
        </w:rPr>
        <w:t>Телесно-ориентированное упражнение</w:t>
      </w:r>
    </w:p>
    <w:p w:rsidR="00EA0443" w:rsidRPr="000A1BCE" w:rsidRDefault="00EA0443" w:rsidP="00C637E4">
      <w:pPr>
        <w:pStyle w:val="a4"/>
        <w:numPr>
          <w:ilvl w:val="0"/>
          <w:numId w:val="19"/>
        </w:numPr>
        <w:spacing w:line="240" w:lineRule="atLeast"/>
        <w:rPr>
          <w:color w:val="000000"/>
        </w:rPr>
      </w:pPr>
      <w:r w:rsidRPr="000A1BCE">
        <w:rPr>
          <w:color w:val="000000"/>
        </w:rPr>
        <w:t>Игра на внимание</w:t>
      </w:r>
    </w:p>
    <w:p w:rsidR="00EA0443" w:rsidRPr="000A1BCE" w:rsidRDefault="00EA0443" w:rsidP="00C637E4">
      <w:pPr>
        <w:pStyle w:val="a4"/>
        <w:numPr>
          <w:ilvl w:val="0"/>
          <w:numId w:val="19"/>
        </w:numPr>
        <w:spacing w:line="240" w:lineRule="atLeast"/>
        <w:rPr>
          <w:color w:val="000000"/>
        </w:rPr>
      </w:pPr>
      <w:r w:rsidRPr="000A1BCE">
        <w:rPr>
          <w:color w:val="000000"/>
        </w:rPr>
        <w:t>Игра на развитие произвольности поведения</w:t>
      </w:r>
    </w:p>
    <w:p w:rsidR="00EA0443" w:rsidRPr="000A1BCE" w:rsidRDefault="00EA0443" w:rsidP="00C637E4">
      <w:pPr>
        <w:pStyle w:val="a4"/>
        <w:numPr>
          <w:ilvl w:val="0"/>
          <w:numId w:val="19"/>
        </w:numPr>
        <w:spacing w:line="240" w:lineRule="atLeast"/>
        <w:rPr>
          <w:color w:val="000000"/>
        </w:rPr>
      </w:pPr>
      <w:r w:rsidRPr="000A1BCE">
        <w:rPr>
          <w:color w:val="000000"/>
        </w:rPr>
        <w:t>Релаксационное упражнение</w:t>
      </w:r>
    </w:p>
    <w:p w:rsidR="00EA0443" w:rsidRPr="000A1BCE" w:rsidRDefault="00EA0443" w:rsidP="00C637E4">
      <w:pPr>
        <w:pStyle w:val="a4"/>
        <w:numPr>
          <w:ilvl w:val="0"/>
          <w:numId w:val="19"/>
        </w:numPr>
        <w:spacing w:line="240" w:lineRule="atLeast"/>
        <w:rPr>
          <w:color w:val="000000"/>
        </w:rPr>
      </w:pPr>
      <w:r w:rsidRPr="000A1BCE">
        <w:rPr>
          <w:color w:val="000000"/>
        </w:rPr>
        <w:t>Ритуал прощания</w:t>
      </w:r>
    </w:p>
    <w:p w:rsidR="00EA0443" w:rsidRPr="000A1BCE" w:rsidRDefault="00EA0443" w:rsidP="00C637E4">
      <w:pPr>
        <w:pStyle w:val="a4"/>
        <w:numPr>
          <w:ilvl w:val="0"/>
          <w:numId w:val="20"/>
        </w:numPr>
        <w:rPr>
          <w:color w:val="000000"/>
        </w:rPr>
      </w:pPr>
      <w:r w:rsidRPr="000A1BCE">
        <w:rPr>
          <w:color w:val="000000"/>
        </w:rPr>
        <w:t>Программное содержание</w:t>
      </w:r>
    </w:p>
    <w:p w:rsidR="00EA0443" w:rsidRPr="000A1BCE" w:rsidRDefault="00EA0443" w:rsidP="00C637E4">
      <w:pPr>
        <w:pStyle w:val="a4"/>
        <w:numPr>
          <w:ilvl w:val="0"/>
          <w:numId w:val="20"/>
        </w:numPr>
        <w:rPr>
          <w:color w:val="000000"/>
        </w:rPr>
      </w:pPr>
      <w:r w:rsidRPr="000A1BCE">
        <w:rPr>
          <w:color w:val="000000"/>
        </w:rPr>
        <w:t>Методические приемы</w:t>
      </w:r>
    </w:p>
    <w:p w:rsidR="00EA0443" w:rsidRPr="000A1BCE" w:rsidRDefault="00EA0443" w:rsidP="00C637E4">
      <w:pPr>
        <w:pStyle w:val="a4"/>
        <w:numPr>
          <w:ilvl w:val="0"/>
          <w:numId w:val="20"/>
        </w:numPr>
        <w:rPr>
          <w:color w:val="000000"/>
        </w:rPr>
      </w:pPr>
      <w:r w:rsidRPr="000A1BCE">
        <w:rPr>
          <w:color w:val="000000"/>
        </w:rPr>
        <w:t>Обеспечение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1</w:t>
      </w:r>
      <w:r w:rsidR="00C637E4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i/>
          <w:color w:val="000000"/>
        </w:rPr>
      </w:pPr>
      <w:r w:rsidRPr="000A1BCE">
        <w:rPr>
          <w:i/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 xml:space="preserve"> - произвольности и самоконтроля;</w:t>
      </w:r>
    </w:p>
    <w:p w:rsidR="00EA0443" w:rsidRPr="000A1BCE" w:rsidRDefault="00EA0443" w:rsidP="00EA0443">
      <w:pPr>
        <w:pStyle w:val="a4"/>
        <w:rPr>
          <w:color w:val="000000"/>
        </w:rPr>
      </w:pPr>
      <w:r w:rsidRPr="000A1BCE">
        <w:rPr>
          <w:color w:val="000000"/>
        </w:rPr>
        <w:t xml:space="preserve">      - внимания и воображения;</w:t>
      </w:r>
    </w:p>
    <w:p w:rsidR="00EA0443" w:rsidRPr="000A1BCE" w:rsidRDefault="00EA0443" w:rsidP="00EA0443">
      <w:pPr>
        <w:pStyle w:val="a4"/>
        <w:rPr>
          <w:color w:val="000000"/>
        </w:rPr>
      </w:pPr>
      <w:r w:rsidRPr="000A1BCE">
        <w:rPr>
          <w:color w:val="000000"/>
        </w:rPr>
        <w:t xml:space="preserve">      - согласованности движений;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эмоционально-выразительных движений;</w:t>
      </w:r>
    </w:p>
    <w:p w:rsidR="00EA0443" w:rsidRPr="000A1BCE" w:rsidRDefault="00EA0443" w:rsidP="00EA0443">
      <w:pPr>
        <w:pStyle w:val="a4"/>
        <w:ind w:left="360"/>
        <w:rPr>
          <w:i/>
          <w:color w:val="000000"/>
        </w:rPr>
      </w:pPr>
      <w:r w:rsidRPr="000A1BCE">
        <w:rPr>
          <w:i/>
          <w:color w:val="000000"/>
        </w:rPr>
        <w:t xml:space="preserve">Снятие </w:t>
      </w:r>
      <w:proofErr w:type="spellStart"/>
      <w:r w:rsidRPr="000A1BCE">
        <w:rPr>
          <w:i/>
          <w:color w:val="000000"/>
        </w:rPr>
        <w:t>психоэмоционального</w:t>
      </w:r>
      <w:proofErr w:type="spellEnd"/>
      <w:r w:rsidRPr="000A1BCE">
        <w:rPr>
          <w:i/>
          <w:color w:val="000000"/>
        </w:rPr>
        <w:t xml:space="preserve"> напряжения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1.Упражнения из «</w:t>
      </w:r>
      <w:r w:rsidRPr="000A1BCE">
        <w:rPr>
          <w:b/>
          <w:i/>
          <w:color w:val="000000"/>
        </w:rPr>
        <w:t>Йоговской гимнастики для малышей».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1. Дети ходят по кругу друг за другом и гудят, как паровозики: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Ту-ту-у-у-у-у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>».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2. Останавливаются, встают в круг.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3. «Заводят будильник» - сжимают ладонь в кулачок, выполняют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круговые движения у солнечного сплетения: «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Джик-джик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>-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джик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>».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4. «Будильник зазвонил: «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З-з-з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>». Мы его остановим – дети слегка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ударяют ладошкой по голове.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5. «Лепим личико» - проводят руками по краю лица.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6. «Лепят волосики» - нажимают подушечками пальцев на корни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волос.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7. «Лепят бровки» - проводят кончиками пальцев по бровям.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8. «Лепят глазки»- трогают кончиками пальцев веки, проводят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указательным пальцем вокруг глаз. Моргают глазами.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 xml:space="preserve">9. «Лепят носик» - проводят указательным пальцем </w:t>
      </w:r>
      <w:proofErr w:type="gramStart"/>
      <w:r w:rsidRPr="000A1BC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переносицы по крыльям носа вниз.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10. «Лепят ушки» - пощипывают мочки ушей, поглаживают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уши.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11. «Лепят подбородок» - поглаживают подбородок.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12. «Рисуют носиком солнышко» - крутят головой, рисуют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носиком лучики – выполняют соответствующие движения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головой снизу вверх: «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Жжик-жжик-жжик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>».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lastRenderedPageBreak/>
        <w:t>13. Произносят хором: «Я хороший, добрый, красивый», гладят себя по голове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2.Упражнение «Прогулка в лес».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Цель: развитие воображения, и познания своих внутренних уголков души.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Время: 30-40 мин.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i/>
          <w:sz w:val="24"/>
          <w:szCs w:val="24"/>
        </w:rPr>
        <w:t>Процедура:</w:t>
      </w:r>
      <w:r w:rsidRPr="000A1BCE">
        <w:rPr>
          <w:rFonts w:ascii="Times New Roman" w:hAnsi="Times New Roman" w:cs="Times New Roman"/>
          <w:sz w:val="24"/>
          <w:szCs w:val="24"/>
        </w:rPr>
        <w:t xml:space="preserve"> 1. Представьте, что вы в лесу. Небольшим словесным рассказом оживить воображение участников: «Жил-был Зеленый Лес. Это был не просто Зеленый Лес, а Поющий Лес. Березы там пели нежные песни берез, дубы – стародавние песни дубов. Пела речка, пел родничок, но звонче всех пели, конечно, птицы. Синицы пели синие песни, а малиновки – малиновые». Как прекрасно идти тоненькой ленточкой тропинки и, забывая обо всем, растворяться в величественной красоте леса! Он будто бы раскрывает для тебя свое объятие, и ты замираешь в немом удивлении. Тишина восхищает тебя. Ты стоишь неподвижно, словно ждешь чего-то. Но вот налетает ветер, и все сразу оживает. Просыпаются деревья, сбрасывают из себя солнечную листву – письма Осени и Леса. Ты ждал их так долго! Перебирая каждый листок, в конце концов, находишь письмо, адресованное только тебе. О чем думает Лес? О чем мечтает? Вглядываясь в оранжевые прожилки Кленового письма, можно обо всем узнать: Лес пишет тебе о Лете с солнцем, которое смеется, и соловьиных трелях, о весне с ее первыми цветами, журавлями и цветущими деревьями. О волшебнице-зиме, которая в скором времени придет, накроет Лес своим снежным ковром, и он заблестит на солнце. Пока же Лес живет в Осени и радуется каждому мгновенью, не обращая внимания, что плывут дни, месяцы... И Осень изменяется. Она все чаще грустит и плачет осенним дождем. А как чудесно сидеть в лесу под елкой и наблюдать за серебристыми каплями! Дождь наполняет лес неповторимой свежестью. Тебе совсем не грустно, наоборот – ты радуешься, когда вдруг видишь маленькие разноцветные грибы, которые незаметно появились под деревом.</w:t>
      </w:r>
      <w:r w:rsidR="00A86DFE" w:rsidRPr="000A1BCE">
        <w:rPr>
          <w:rFonts w:ascii="Times New Roman" w:hAnsi="Times New Roman" w:cs="Times New Roman"/>
          <w:sz w:val="24"/>
          <w:szCs w:val="24"/>
        </w:rPr>
        <w:t xml:space="preserve"> </w:t>
      </w:r>
      <w:r w:rsidRPr="000A1BCE">
        <w:rPr>
          <w:rFonts w:ascii="Times New Roman" w:hAnsi="Times New Roman" w:cs="Times New Roman"/>
          <w:sz w:val="24"/>
          <w:szCs w:val="24"/>
        </w:rPr>
        <w:t>Твоя душа взлетает высоко к небесам. И это чувство полета ты прячешь глубоко в сердце, чтобы донести его к следующей Осени, а может, чтобы пронести через всю жизнь...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2. Участникам предлагается нарисовать запомнившейся лес.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3. Обсуждение и интерпретация рисунков.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Как вы себя чувствуете?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Как бы вы назвали свой рисунок?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Что изображено расскажи?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Какие чувства вызывают рисунки других участников?</w:t>
      </w:r>
    </w:p>
    <w:p w:rsidR="00C637E4" w:rsidRPr="000A1BCE" w:rsidRDefault="00C637E4" w:rsidP="00C637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1BCE">
        <w:rPr>
          <w:rFonts w:ascii="Times New Roman" w:hAnsi="Times New Roman" w:cs="Times New Roman"/>
          <w:sz w:val="24"/>
          <w:szCs w:val="24"/>
        </w:rPr>
        <w:t>Постарайтесь найти в группе сходный с вашим образ или рисунок?</w:t>
      </w:r>
      <w:proofErr w:type="gramEnd"/>
    </w:p>
    <w:p w:rsidR="00A86DFE" w:rsidRPr="000A1BCE" w:rsidRDefault="00A86DFE" w:rsidP="00A86DFE">
      <w:pPr>
        <w:pStyle w:val="a4"/>
        <w:numPr>
          <w:ilvl w:val="0"/>
          <w:numId w:val="14"/>
        </w:numPr>
      </w:pPr>
      <w:r w:rsidRPr="000A1BCE">
        <w:t xml:space="preserve">Игра «Изобрази явление» </w:t>
      </w:r>
    </w:p>
    <w:p w:rsidR="00A86DFE" w:rsidRPr="000A1BCE" w:rsidRDefault="00A86DFE" w:rsidP="00A86DFE">
      <w:pPr>
        <w:pStyle w:val="a4"/>
        <w:ind w:left="360"/>
      </w:pPr>
      <w:r w:rsidRPr="000A1BCE">
        <w:t>Время (8 мин).</w:t>
      </w:r>
    </w:p>
    <w:p w:rsidR="00A86DFE" w:rsidRPr="000A1BCE" w:rsidRDefault="00A86DFE" w:rsidP="00A86DFE">
      <w:pPr>
        <w:pStyle w:val="a4"/>
      </w:pPr>
      <w:r w:rsidRPr="000A1BCE">
        <w:lastRenderedPageBreak/>
        <w:t>Психолог и дети перечисляют приметы осени: дует ветер, качаются деревья, падают листья, идет дождь, образуются лужи. Психолог показывает движения, которые соответствуют этим явлениям:</w:t>
      </w:r>
    </w:p>
    <w:p w:rsidR="00A86DFE" w:rsidRPr="000A1BCE" w:rsidRDefault="00A86DFE" w:rsidP="00A86DFE">
      <w:pPr>
        <w:pStyle w:val="a4"/>
      </w:pPr>
      <w:r w:rsidRPr="000A1BCE">
        <w:t xml:space="preserve"> «Дует ветер» — дует, вытянув губы. </w:t>
      </w:r>
    </w:p>
    <w:p w:rsidR="00A86DFE" w:rsidRPr="000A1BCE" w:rsidRDefault="00A86DFE" w:rsidP="00A86DFE">
      <w:pPr>
        <w:pStyle w:val="a4"/>
      </w:pPr>
      <w:r w:rsidRPr="000A1BCE">
        <w:t xml:space="preserve">«Качаются деревья» — покачивает вытянутыми вверх руками. </w:t>
      </w:r>
    </w:p>
    <w:p w:rsidR="00A86DFE" w:rsidRPr="000A1BCE" w:rsidRDefault="00A86DFE" w:rsidP="00A86DFE">
      <w:pPr>
        <w:pStyle w:val="a4"/>
      </w:pPr>
      <w:r w:rsidRPr="000A1BCE">
        <w:t xml:space="preserve">«Падают листья» — выполняет плавные движения руками сверху вниз. </w:t>
      </w:r>
    </w:p>
    <w:p w:rsidR="00A86DFE" w:rsidRPr="000A1BCE" w:rsidRDefault="00A86DFE" w:rsidP="00A86DFE">
      <w:pPr>
        <w:pStyle w:val="a4"/>
      </w:pPr>
      <w:r w:rsidRPr="000A1BCE">
        <w:t>«Идет дождь» — выполняет мелкие движения руками сверху вниз.</w:t>
      </w:r>
    </w:p>
    <w:p w:rsidR="00A86DFE" w:rsidRPr="000A1BCE" w:rsidRDefault="00A86DFE" w:rsidP="00A86DFE">
      <w:pPr>
        <w:pStyle w:val="a4"/>
      </w:pPr>
      <w:r w:rsidRPr="000A1BCE">
        <w:t xml:space="preserve"> « Появляются лужи » — смыкает руки в кольцо перед собой. </w:t>
      </w:r>
    </w:p>
    <w:p w:rsidR="00EA0443" w:rsidRPr="000A1BCE" w:rsidRDefault="00A86DFE" w:rsidP="00A86DFE">
      <w:pPr>
        <w:pStyle w:val="a4"/>
        <w:rPr>
          <w:color w:val="000000"/>
        </w:rPr>
      </w:pPr>
      <w:r w:rsidRPr="000A1BCE">
        <w:t>Когда дети запомнят показанные движения, объясняются правила игры: пока звучит музыка, дети бегают, танцуют, как только музыка прекращается, дети останавливаются и слушают, какое явление назовет психолог. Дети должны выполнить движения, которые соответствуют данному явлению</w:t>
      </w:r>
    </w:p>
    <w:p w:rsidR="00A86DFE" w:rsidRPr="000A1BCE" w:rsidRDefault="00A86DFE" w:rsidP="00A86DFE">
      <w:pPr>
        <w:pStyle w:val="a4"/>
        <w:numPr>
          <w:ilvl w:val="0"/>
          <w:numId w:val="14"/>
        </w:numPr>
      </w:pPr>
      <w:r w:rsidRPr="000A1BCE">
        <w:t>Телесно-ориентированное упражнение «Насос и мяч»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Время  (5 мин). </w:t>
      </w:r>
    </w:p>
    <w:p w:rsidR="00A86DFE" w:rsidRPr="000A1BCE" w:rsidRDefault="00A86DFE" w:rsidP="00A86DFE">
      <w:pPr>
        <w:pStyle w:val="a4"/>
        <w:ind w:left="720"/>
      </w:pPr>
      <w:r w:rsidRPr="000A1BCE">
        <w:t>Психолог предлагает детям разделиться на пары. Один из детей изображает мяч, другой — насос. Каждый ребенок выполняет движения в соответствии с полученной ролью.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 «Мяч сдутый» — ребенок сидит на корточках.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 «Насос надувает мяч» — ребенок делает соответствующие движения руками, сопровождая их звуками «</w:t>
      </w:r>
      <w:proofErr w:type="spellStart"/>
      <w:r w:rsidRPr="000A1BCE">
        <w:t>С-с-с</w:t>
      </w:r>
      <w:proofErr w:type="spellEnd"/>
      <w:r w:rsidRPr="000A1BCE">
        <w:t xml:space="preserve">...».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«Мяч становится все больше» — ребенок постепенно встает, надувает щеки, поднимает руки вверх. </w:t>
      </w:r>
    </w:p>
    <w:p w:rsidR="00A86DFE" w:rsidRPr="000A1BCE" w:rsidRDefault="00A86DFE" w:rsidP="00A86DFE">
      <w:pPr>
        <w:pStyle w:val="a4"/>
        <w:ind w:left="720"/>
      </w:pPr>
      <w:r w:rsidRPr="000A1BCE">
        <w:t>«Насос прекращает работу» — ребенок делает вид, что выдергивает шланг.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 «Мяч вновь сдувается» — ребенок медленно садится, выпускает воздух из щек, опускает руки. </w:t>
      </w:r>
    </w:p>
    <w:p w:rsidR="00EA0443" w:rsidRPr="000A1BCE" w:rsidRDefault="00A86DFE" w:rsidP="00A86DFE">
      <w:pPr>
        <w:pStyle w:val="a4"/>
        <w:ind w:left="720"/>
        <w:rPr>
          <w:color w:val="000000"/>
        </w:rPr>
      </w:pPr>
      <w:r w:rsidRPr="000A1BCE">
        <w:t>Упражнение повторяется несколько раз, затем дети меняются ролями.</w:t>
      </w:r>
    </w:p>
    <w:p w:rsidR="00A86DFE" w:rsidRPr="000A1BCE" w:rsidRDefault="00A86DFE" w:rsidP="00A86DFE">
      <w:pPr>
        <w:pStyle w:val="a4"/>
        <w:numPr>
          <w:ilvl w:val="0"/>
          <w:numId w:val="14"/>
        </w:numPr>
      </w:pPr>
      <w:r w:rsidRPr="000A1BCE">
        <w:t>Упражнение «Расскажем и покажем»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Время  (3 мин).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Дети встают полукругом напротив психолога и повторяют за ним слова и движения.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Один, два, три, четыре, пять! </w:t>
      </w:r>
    </w:p>
    <w:p w:rsidR="00A86DFE" w:rsidRPr="000A1BCE" w:rsidRDefault="00A86DFE" w:rsidP="00A86DFE">
      <w:pPr>
        <w:pStyle w:val="a4"/>
        <w:ind w:left="720"/>
      </w:pPr>
      <w:r w:rsidRPr="000A1BCE">
        <w:t>Можем всё мы показать!</w:t>
      </w:r>
    </w:p>
    <w:p w:rsidR="00A86DFE" w:rsidRPr="000A1BCE" w:rsidRDefault="00A86DFE" w:rsidP="00A86DFE">
      <w:pPr>
        <w:pStyle w:val="a4"/>
        <w:ind w:left="720"/>
      </w:pPr>
      <w:r w:rsidRPr="000A1BCE">
        <w:lastRenderedPageBreak/>
        <w:t xml:space="preserve"> Это локти — их коснемся.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Вправо, влево мы качнемся.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Это плечи — их коснемся.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Вправо, влево мы качнемся.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Если мы вперед качнемся.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То коленей мы коснемся.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Один, два, три, четыре, пять!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Можем всё мы показать! </w:t>
      </w:r>
    </w:p>
    <w:p w:rsidR="00A86DFE" w:rsidRPr="000A1BCE" w:rsidRDefault="00A86DFE" w:rsidP="00A86DFE">
      <w:pPr>
        <w:pStyle w:val="a4"/>
        <w:ind w:left="720"/>
      </w:pPr>
      <w:r w:rsidRPr="000A1BCE">
        <w:t>Поочередно загибают пальцы правой руки.</w:t>
      </w:r>
    </w:p>
    <w:p w:rsidR="00A86DFE" w:rsidRPr="000A1BCE" w:rsidRDefault="00A86DFE" w:rsidP="00A86DFE">
      <w:pPr>
        <w:pStyle w:val="a4"/>
        <w:ind w:left="720"/>
      </w:pPr>
      <w:r w:rsidRPr="000A1BCE">
        <w:t>Ритмично хлопают в ладоши.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 Обхватывают ладонями оба локтя.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Выполняют наклоны вправо и влево.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Кладут кисти рук на плечи.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Выполняют наклоны вправо и влево.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Выполняют наклоны вперед, касаются коленей. </w:t>
      </w:r>
    </w:p>
    <w:p w:rsidR="00A86DFE" w:rsidRPr="000A1BCE" w:rsidRDefault="00A86DFE" w:rsidP="00A86DFE">
      <w:pPr>
        <w:pStyle w:val="a4"/>
        <w:ind w:left="720"/>
      </w:pPr>
      <w:r w:rsidRPr="000A1BCE">
        <w:t xml:space="preserve">Поочередно загибают пальцы левой руки. </w:t>
      </w:r>
    </w:p>
    <w:p w:rsidR="00EA0443" w:rsidRPr="000A1BCE" w:rsidRDefault="00A86DFE" w:rsidP="00A86DFE">
      <w:pPr>
        <w:pStyle w:val="a4"/>
        <w:ind w:left="720"/>
        <w:rPr>
          <w:color w:val="000000"/>
        </w:rPr>
      </w:pPr>
      <w:r w:rsidRPr="000A1BCE">
        <w:t>Ритмично хлопают в ладоши.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2</w:t>
      </w:r>
      <w:r w:rsidR="00A86DFE" w:rsidRPr="000A1BCE">
        <w:rPr>
          <w:b/>
          <w:i/>
          <w:color w:val="000000"/>
          <w:u w:val="single"/>
        </w:rPr>
        <w:t xml:space="preserve"> занятие 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внимания, наблюдательности и воображения;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-эмоционально-выра</w:t>
      </w:r>
      <w:r w:rsidR="00EA0443" w:rsidRPr="000A1BCE">
        <w:rPr>
          <w:color w:val="000000"/>
        </w:rPr>
        <w:t>зительных движений;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1.Упражнения из «Йоговской гимнастики для малышей»</w:t>
      </w:r>
      <w:proofErr w:type="gramStart"/>
      <w:r w:rsidRPr="000A1BCE">
        <w:rPr>
          <w:color w:val="000000"/>
        </w:rPr>
        <w:t>.</w:t>
      </w:r>
      <w:r w:rsidR="00A86DFE" w:rsidRPr="000A1BCE">
        <w:rPr>
          <w:color w:val="000000"/>
        </w:rPr>
        <w:t>(</w:t>
      </w:r>
      <w:proofErr w:type="gramEnd"/>
      <w:r w:rsidR="00A86DFE" w:rsidRPr="000A1BCE">
        <w:rPr>
          <w:color w:val="000000"/>
        </w:rPr>
        <w:t>см.занятие 1)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«Изобрази явление».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3.Игра «Самолеты».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>4.Упражнение «Надоедливая муха».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5.Упражнение «Раз, два, три – говори!».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6.Упражнение «Одно большое животное».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Магнитофон; кассета с записью спокойной музыки, мольбер</w:t>
      </w:r>
      <w:proofErr w:type="gramStart"/>
      <w:r w:rsidRPr="000A1BCE">
        <w:rPr>
          <w:color w:val="000000"/>
        </w:rPr>
        <w:t>т(</w:t>
      </w:r>
      <w:proofErr w:type="gramEnd"/>
      <w:r w:rsidRPr="000A1BCE">
        <w:rPr>
          <w:color w:val="000000"/>
        </w:rPr>
        <w:t xml:space="preserve">подставка; </w:t>
      </w:r>
      <w:proofErr w:type="spellStart"/>
      <w:r w:rsidRPr="000A1BCE">
        <w:rPr>
          <w:color w:val="000000"/>
        </w:rPr>
        <w:t>листватмана</w:t>
      </w:r>
      <w:proofErr w:type="spellEnd"/>
      <w:r w:rsidRPr="000A1BCE">
        <w:rPr>
          <w:color w:val="000000"/>
        </w:rPr>
        <w:t xml:space="preserve"> и фломастеры; палочка(длиной 30 см).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3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внимания, воображения;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координации движений;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-эмоционально-выра</w:t>
      </w:r>
      <w:r w:rsidR="00EA0443" w:rsidRPr="000A1BCE">
        <w:rPr>
          <w:color w:val="000000"/>
        </w:rPr>
        <w:t>зительных движений;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1.Игра «Запретное движение».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 Игра «Зоопарк».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3.Упражнение «Я кубик несу и не уроню».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4.Упражнение «Шалтай-болтай».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Три-четыре кубика средних размеров.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4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внимания, воображения;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координации движений;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</w:t>
      </w:r>
      <w:proofErr w:type="spellStart"/>
      <w:r w:rsidRPr="000A1BCE">
        <w:rPr>
          <w:color w:val="000000"/>
        </w:rPr>
        <w:t>эмоционально-выра-зительных</w:t>
      </w:r>
      <w:proofErr w:type="spellEnd"/>
      <w:r w:rsidRPr="000A1BCE">
        <w:rPr>
          <w:color w:val="000000"/>
        </w:rPr>
        <w:t xml:space="preserve"> движений;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1.Упражнение «Расскажем и покажем».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>2. Игра «Передай мяч».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3.Игра «Паровозик с именем».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4.Телесно-ориентированное упражнение «Клоуны»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Мяч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5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внимания и памяти;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мышления и воображения;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</w:t>
      </w:r>
      <w:proofErr w:type="spellStart"/>
      <w:r w:rsidRPr="000A1BCE">
        <w:rPr>
          <w:color w:val="000000"/>
        </w:rPr>
        <w:t>эмоционально-выра-зительных</w:t>
      </w:r>
      <w:proofErr w:type="spellEnd"/>
      <w:r w:rsidRPr="000A1BCE">
        <w:rPr>
          <w:color w:val="000000"/>
        </w:rPr>
        <w:t xml:space="preserve"> движений;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1.Игра «Космическое путешествие».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2.Упражнение «Интервью».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3.Упражнение «Росток».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4.Упражнение «Пловцы».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5.Рисование на заданную тему.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Листы плотной бумаги и фломастеры.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6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внимания, наблюдательности и памяти;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1.Подвижная игра «Светофор».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«Внимательные глазки»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>3.Упражнение «Знаете ли вы фигуры?».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4.Упражнение «Расскажем и покажем».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5.Упражнение «Кто за кем стоит?».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6.Телесно-ориентированное упражнение «Штанга»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Красный, желтый и зеленый круги; ширма; палочка</w:t>
      </w:r>
      <w:r w:rsidR="00A86DFE" w:rsidRPr="000A1BCE">
        <w:rPr>
          <w:color w:val="000000"/>
        </w:rPr>
        <w:t xml:space="preserve"> </w:t>
      </w:r>
      <w:r w:rsidRPr="000A1BCE">
        <w:rPr>
          <w:color w:val="000000"/>
        </w:rPr>
        <w:t>(длиной - 30 см)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7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A86DFE">
      <w:pPr>
        <w:pStyle w:val="a4"/>
        <w:numPr>
          <w:ilvl w:val="0"/>
          <w:numId w:val="22"/>
        </w:numPr>
        <w:rPr>
          <w:color w:val="000000"/>
        </w:rPr>
      </w:pPr>
      <w:r w:rsidRPr="000A1BCE">
        <w:rPr>
          <w:color w:val="000000"/>
        </w:rPr>
        <w:t>Развитие внимания и произвольного поведения.</w:t>
      </w:r>
    </w:p>
    <w:p w:rsidR="00EA0443" w:rsidRPr="000A1BCE" w:rsidRDefault="00EA0443" w:rsidP="00A86DFE">
      <w:pPr>
        <w:pStyle w:val="a4"/>
        <w:numPr>
          <w:ilvl w:val="0"/>
          <w:numId w:val="22"/>
        </w:numPr>
        <w:rPr>
          <w:color w:val="000000"/>
        </w:rPr>
      </w:pPr>
      <w:r w:rsidRPr="000A1BCE">
        <w:rPr>
          <w:color w:val="000000"/>
        </w:rPr>
        <w:t>Профилактика страхов.</w:t>
      </w:r>
    </w:p>
    <w:p w:rsidR="00EA0443" w:rsidRPr="000A1BCE" w:rsidRDefault="00EA0443" w:rsidP="00A86DFE">
      <w:pPr>
        <w:pStyle w:val="a4"/>
        <w:numPr>
          <w:ilvl w:val="0"/>
          <w:numId w:val="22"/>
        </w:numPr>
        <w:rPr>
          <w:color w:val="000000"/>
        </w:rPr>
      </w:pPr>
      <w:r w:rsidRPr="000A1BCE">
        <w:rPr>
          <w:color w:val="000000"/>
        </w:rPr>
        <w:t>Развитие ориентировки в пространстве и тактильных ощущений.</w:t>
      </w:r>
    </w:p>
    <w:p w:rsidR="00EA0443" w:rsidRPr="000A1BCE" w:rsidRDefault="00EA0443" w:rsidP="00A86DFE">
      <w:pPr>
        <w:pStyle w:val="a4"/>
        <w:numPr>
          <w:ilvl w:val="0"/>
          <w:numId w:val="22"/>
        </w:numPr>
        <w:rPr>
          <w:color w:val="000000"/>
        </w:rPr>
      </w:pPr>
      <w:r w:rsidRPr="000A1BCE">
        <w:rPr>
          <w:color w:val="000000"/>
        </w:rPr>
        <w:t>Развитие эмоционально-выразительных движений.</w:t>
      </w:r>
    </w:p>
    <w:p w:rsidR="00EA0443" w:rsidRPr="000A1BCE" w:rsidRDefault="00EA0443" w:rsidP="00A86DFE">
      <w:pPr>
        <w:pStyle w:val="a4"/>
        <w:numPr>
          <w:ilvl w:val="0"/>
          <w:numId w:val="22"/>
        </w:numPr>
        <w:rPr>
          <w:color w:val="000000"/>
        </w:rPr>
      </w:pPr>
      <w:r w:rsidRPr="000A1BCE">
        <w:rPr>
          <w:color w:val="000000"/>
        </w:rPr>
        <w:t>Развитие речи и воображения.</w:t>
      </w:r>
    </w:p>
    <w:p w:rsidR="00EA0443" w:rsidRPr="000A1BCE" w:rsidRDefault="00EA0443" w:rsidP="00A86DFE">
      <w:pPr>
        <w:pStyle w:val="a4"/>
        <w:numPr>
          <w:ilvl w:val="0"/>
          <w:numId w:val="22"/>
        </w:numPr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A86DFE">
      <w:pPr>
        <w:pStyle w:val="a4"/>
        <w:numPr>
          <w:ilvl w:val="0"/>
          <w:numId w:val="22"/>
        </w:numPr>
        <w:rPr>
          <w:color w:val="000000"/>
        </w:rPr>
      </w:pPr>
      <w:r w:rsidRPr="000A1BCE">
        <w:rPr>
          <w:color w:val="000000"/>
        </w:rPr>
        <w:t>Развитие и совершенствование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1.Игра «Жмурки».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2.Упражнение «</w:t>
      </w:r>
      <w:proofErr w:type="spellStart"/>
      <w:r w:rsidRPr="000A1BCE">
        <w:rPr>
          <w:color w:val="000000"/>
        </w:rPr>
        <w:t>Потягушечки</w:t>
      </w:r>
      <w:proofErr w:type="spellEnd"/>
      <w:r w:rsidRPr="000A1BCE">
        <w:rPr>
          <w:color w:val="000000"/>
        </w:rPr>
        <w:t>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3.Упражнение «Лимон».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4.Упражнение «</w:t>
      </w:r>
      <w:r w:rsidR="00EA0443" w:rsidRPr="000A1BCE">
        <w:rPr>
          <w:color w:val="000000"/>
        </w:rPr>
        <w:t>Волшебный мешочек».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5.Упражнение «Опиши игрушку».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Шарф; матерчатый мешочек и 6-7 мелких игрушек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8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-внимания и наблюдательности;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- доверия к </w:t>
      </w:r>
      <w:proofErr w:type="gramStart"/>
      <w:r w:rsidRPr="000A1BCE">
        <w:rPr>
          <w:color w:val="000000"/>
        </w:rPr>
        <w:t>другому</w:t>
      </w:r>
      <w:proofErr w:type="gramEnd"/>
      <w:r w:rsidRPr="000A1BCE">
        <w:rPr>
          <w:color w:val="000000"/>
        </w:rPr>
        <w:t>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ориентировки в пространстве</w:t>
      </w:r>
      <w:proofErr w:type="gramStart"/>
      <w:r w:rsidRPr="000A1BCE">
        <w:rPr>
          <w:color w:val="000000"/>
        </w:rPr>
        <w:t xml:space="preserve"> ;</w:t>
      </w:r>
      <w:proofErr w:type="gramEnd"/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 и совершенствование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1.Телесно-ориентированное упражнение «Слепой и поводырь»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>2.Игра «Летает – не летает».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3.Совместное рисование человека и игра «Что изменилось?».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4.Телесно-ориентированное упражнение «Снеговик».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Шарф; мольберт; доска и мел; указка.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9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-внимания и координации движений;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 и совершен</w:t>
      </w:r>
      <w:r w:rsidR="00EA0443" w:rsidRPr="000A1BCE">
        <w:rPr>
          <w:color w:val="000000"/>
        </w:rPr>
        <w:t>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1.Игра «</w:t>
      </w:r>
      <w:proofErr w:type="spellStart"/>
      <w:r w:rsidRPr="000A1BCE">
        <w:rPr>
          <w:color w:val="000000"/>
        </w:rPr>
        <w:t>Кричалки-шепталки-молчалки</w:t>
      </w:r>
      <w:proofErr w:type="spellEnd"/>
      <w:r w:rsidRPr="000A1BCE">
        <w:rPr>
          <w:color w:val="000000"/>
        </w:rPr>
        <w:t>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2.Упражнение «Солнечный лучик».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3.Игра «Кто первый прыгнет в круг»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4.Игра «Не спеши».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5.Телесно-ориентированное упражнение «Клоуны».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Красный, желтый и зеленый квадраты; длинная лента или веревка.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10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-внимания и воображения;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 и совершен</w:t>
      </w:r>
      <w:r w:rsidR="00EA0443" w:rsidRPr="000A1BCE">
        <w:rPr>
          <w:color w:val="000000"/>
        </w:rPr>
        <w:t>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1.Упражнение «Давайте поздороваемся».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«Море волнуется».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>3.Телесно-ориентированное упражнение «Пластилиновая кукла».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4.Подвижная игра «Иголка и нитка».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5.Упражнение «Шалтай-болтай».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Магнитофон; кассета с записью спокойной музыки; палочка</w:t>
      </w:r>
      <w:r w:rsidR="00A86DFE" w:rsidRPr="000A1BCE">
        <w:rPr>
          <w:color w:val="000000"/>
        </w:rPr>
        <w:t xml:space="preserve"> </w:t>
      </w:r>
      <w:r w:rsidRPr="000A1BCE">
        <w:rPr>
          <w:color w:val="000000"/>
        </w:rPr>
        <w:t>(длиной – 30 см)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11</w:t>
      </w:r>
      <w:r w:rsidR="00A86DFE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внимания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-памяти и воображения;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- </w:t>
      </w:r>
      <w:proofErr w:type="spellStart"/>
      <w:r w:rsidRPr="000A1BCE">
        <w:rPr>
          <w:color w:val="000000"/>
        </w:rPr>
        <w:t>эмоционально-выра-зительных</w:t>
      </w:r>
      <w:proofErr w:type="spellEnd"/>
      <w:r w:rsidRPr="000A1BCE">
        <w:rPr>
          <w:color w:val="000000"/>
        </w:rPr>
        <w:t xml:space="preserve">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Развитие и </w:t>
      </w:r>
      <w:proofErr w:type="spellStart"/>
      <w:proofErr w:type="gramStart"/>
      <w:r w:rsidRPr="000A1BCE">
        <w:rPr>
          <w:color w:val="000000"/>
        </w:rPr>
        <w:t>совершен-ствование</w:t>
      </w:r>
      <w:proofErr w:type="spellEnd"/>
      <w:proofErr w:type="gramEnd"/>
      <w:r w:rsidRPr="000A1BCE">
        <w:rPr>
          <w:color w:val="000000"/>
        </w:rPr>
        <w:t xml:space="preserve">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1.Игра «Расставить посты».</w:t>
      </w:r>
    </w:p>
    <w:p w:rsidR="00EA0443" w:rsidRPr="000A1BCE" w:rsidRDefault="00A86DFE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</w:t>
      </w:r>
      <w:r w:rsidR="00EA0443" w:rsidRPr="000A1BCE">
        <w:rPr>
          <w:color w:val="000000"/>
        </w:rPr>
        <w:t>Что изменилось».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3.Упражнение «Снежинка».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4.Игра «Зимние забавы».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5.Совместное рисование снеговика.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6.Телесно-ориентированное упражнение «Снеговик».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7.Упражнение «Лыжники».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Мольберт</w:t>
      </w:r>
      <w:r w:rsidR="007477D3" w:rsidRPr="000A1BCE">
        <w:rPr>
          <w:color w:val="000000"/>
        </w:rPr>
        <w:t xml:space="preserve"> </w:t>
      </w:r>
      <w:r w:rsidRPr="000A1BCE">
        <w:rPr>
          <w:color w:val="000000"/>
        </w:rPr>
        <w:t>(подставка); доска и мел; указка.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12</w:t>
      </w:r>
      <w:r w:rsidR="007477D3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-внимания и чувства юмора;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- доверия к </w:t>
      </w:r>
      <w:proofErr w:type="gramStart"/>
      <w:r w:rsidRPr="000A1BCE">
        <w:rPr>
          <w:color w:val="000000"/>
        </w:rPr>
        <w:t>другому</w:t>
      </w:r>
      <w:proofErr w:type="gramEnd"/>
      <w:r w:rsidRPr="000A1BCE">
        <w:rPr>
          <w:color w:val="000000"/>
        </w:rPr>
        <w:t>;</w:t>
      </w:r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>Развитие и совершенствование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1.Упражнение «Танец снежинок».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«Ручеек».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3.Упражнение «Одно большое животное».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 Упражнение «Ищем ошибки».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5.игра «</w:t>
      </w:r>
      <w:proofErr w:type="spellStart"/>
      <w:r w:rsidRPr="000A1BCE">
        <w:rPr>
          <w:color w:val="000000"/>
        </w:rPr>
        <w:t>Кричалки</w:t>
      </w:r>
      <w:proofErr w:type="spellEnd"/>
      <w:r w:rsidRPr="000A1BCE">
        <w:rPr>
          <w:color w:val="000000"/>
        </w:rPr>
        <w:t xml:space="preserve"> – </w:t>
      </w:r>
      <w:proofErr w:type="spellStart"/>
      <w:r w:rsidRPr="000A1BCE">
        <w:rPr>
          <w:color w:val="000000"/>
        </w:rPr>
        <w:t>молчалки</w:t>
      </w:r>
      <w:proofErr w:type="spellEnd"/>
      <w:r w:rsidRPr="000A1BCE">
        <w:rPr>
          <w:color w:val="000000"/>
        </w:rPr>
        <w:t xml:space="preserve"> – </w:t>
      </w:r>
      <w:proofErr w:type="spellStart"/>
      <w:r w:rsidRPr="000A1BCE">
        <w:rPr>
          <w:color w:val="000000"/>
        </w:rPr>
        <w:t>шепталки</w:t>
      </w:r>
      <w:proofErr w:type="spellEnd"/>
      <w:r w:rsidRPr="000A1BCE">
        <w:rPr>
          <w:color w:val="000000"/>
        </w:rPr>
        <w:t>»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6.Игра «Испорченный телефон».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7.Игра «паровозик с именем».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Магнитофон; кассета с записью спокойной музыки; разрезанные на две части открытк</w:t>
      </w:r>
      <w:proofErr w:type="gramStart"/>
      <w:r w:rsidRPr="000A1BCE">
        <w:rPr>
          <w:color w:val="000000"/>
        </w:rPr>
        <w:t>и(</w:t>
      </w:r>
      <w:proofErr w:type="gramEnd"/>
      <w:r w:rsidRPr="000A1BCE">
        <w:rPr>
          <w:color w:val="000000"/>
        </w:rPr>
        <w:t>картинки); красный, синий и жёлтый квадраты.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13</w:t>
      </w:r>
      <w:r w:rsidR="007477D3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-слухового внимания</w:t>
      </w:r>
      <w:proofErr w:type="gramStart"/>
      <w:r w:rsidRPr="000A1BCE">
        <w:rPr>
          <w:color w:val="000000"/>
        </w:rPr>
        <w:t xml:space="preserve"> ;</w:t>
      </w:r>
      <w:proofErr w:type="gramEnd"/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- доверия к </w:t>
      </w:r>
      <w:proofErr w:type="gramStart"/>
      <w:r w:rsidRPr="000A1BCE">
        <w:rPr>
          <w:color w:val="000000"/>
        </w:rPr>
        <w:t>другому</w:t>
      </w:r>
      <w:proofErr w:type="gramEnd"/>
      <w:r w:rsidRPr="000A1BCE">
        <w:rPr>
          <w:color w:val="000000"/>
        </w:rPr>
        <w:t>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тактильного восприятия</w:t>
      </w:r>
      <w:proofErr w:type="gramStart"/>
      <w:r w:rsidRPr="000A1BCE">
        <w:rPr>
          <w:color w:val="000000"/>
        </w:rPr>
        <w:t xml:space="preserve"> ;</w:t>
      </w:r>
      <w:proofErr w:type="gramEnd"/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 и совершенствование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1.Упражнение «Расскажем и покажем».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«Слушай и отвечай».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3.Игра «Броуновское движение».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4.Игра «Угадай фигуру».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5.Игра «</w:t>
      </w:r>
      <w:proofErr w:type="gramStart"/>
      <w:r w:rsidRPr="000A1BCE">
        <w:rPr>
          <w:color w:val="000000"/>
        </w:rPr>
        <w:t>Съедобное</w:t>
      </w:r>
      <w:proofErr w:type="gramEnd"/>
      <w:r w:rsidRPr="000A1BCE">
        <w:rPr>
          <w:color w:val="000000"/>
        </w:rPr>
        <w:t xml:space="preserve"> – несъедобное».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6.Упражнение «Сидели два медведя».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Конверт с 7</w:t>
      </w:r>
      <w:r w:rsidR="007477D3" w:rsidRPr="000A1BCE">
        <w:rPr>
          <w:color w:val="000000"/>
        </w:rPr>
        <w:t xml:space="preserve"> </w:t>
      </w:r>
      <w:proofErr w:type="spellStart"/>
      <w:r w:rsidR="007477D3" w:rsidRPr="000A1BCE">
        <w:rPr>
          <w:color w:val="000000"/>
        </w:rPr>
        <w:t>и</w:t>
      </w:r>
      <w:r w:rsidRPr="000A1BCE">
        <w:rPr>
          <w:color w:val="000000"/>
        </w:rPr>
        <w:t>зображенческими</w:t>
      </w:r>
      <w:proofErr w:type="spellEnd"/>
      <w:r w:rsidRPr="000A1BCE">
        <w:rPr>
          <w:color w:val="000000"/>
        </w:rPr>
        <w:t xml:space="preserve"> фигурами; мяч.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14</w:t>
      </w:r>
      <w:r w:rsidR="007477D3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</w:t>
      </w:r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lastRenderedPageBreak/>
        <w:t>- внимания</w:t>
      </w:r>
      <w:r w:rsidR="00EA0443" w:rsidRPr="000A1BCE">
        <w:rPr>
          <w:color w:val="000000"/>
        </w:rPr>
        <w:t>, речи и воображения;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-развитие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координации движений;</w:t>
      </w:r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 и совершенствование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1.Упражнение «Я кубик несу и не уроню».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«Цирковые артисты».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3.Телесно-ориентированное упражнение «Клоуны».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4.Игра «Да и </w:t>
      </w:r>
      <w:proofErr w:type="gramStart"/>
      <w:r w:rsidRPr="000A1BCE">
        <w:rPr>
          <w:color w:val="000000"/>
        </w:rPr>
        <w:t>нет</w:t>
      </w:r>
      <w:proofErr w:type="gramEnd"/>
      <w:r w:rsidRPr="000A1BCE">
        <w:rPr>
          <w:color w:val="000000"/>
        </w:rPr>
        <w:t xml:space="preserve"> не говори».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5.Упражнение «Расскажем и покажем»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Три-четыре кубика средних размеров; длинная лента или веревка.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t>15</w:t>
      </w:r>
      <w:r w:rsidR="007477D3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внимания, речи и мышления;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-развитие произвольности и самоконтроля;</w:t>
      </w:r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движений;</w:t>
      </w:r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</w:t>
      </w:r>
      <w:r w:rsidR="00EA0443" w:rsidRPr="000A1BCE">
        <w:rPr>
          <w:color w:val="000000"/>
        </w:rPr>
        <w:t>Профилактика агрессии.</w:t>
      </w:r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</w:t>
      </w:r>
      <w:r w:rsidR="00EA0443" w:rsidRPr="000A1BCE">
        <w:rPr>
          <w:color w:val="000000"/>
        </w:rPr>
        <w:t xml:space="preserve">Снятие </w:t>
      </w:r>
      <w:proofErr w:type="spellStart"/>
      <w:r w:rsidR="00EA0443" w:rsidRPr="000A1BCE">
        <w:rPr>
          <w:color w:val="000000"/>
        </w:rPr>
        <w:t>психоэмоционального</w:t>
      </w:r>
      <w:proofErr w:type="spellEnd"/>
      <w:r w:rsidR="00EA0443"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 и совершенствование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1.Упражнение «Черепашки».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2.Игра «Слушай команду».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3.Упражнение «Прошепчи ответ».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4.Игра «</w:t>
      </w:r>
      <w:proofErr w:type="spellStart"/>
      <w:r w:rsidRPr="000A1BCE">
        <w:rPr>
          <w:color w:val="000000"/>
        </w:rPr>
        <w:t>Жужа</w:t>
      </w:r>
      <w:proofErr w:type="spellEnd"/>
      <w:r w:rsidRPr="000A1BCE">
        <w:rPr>
          <w:color w:val="000000"/>
        </w:rPr>
        <w:t>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5.Рисование на заданную тему.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Магнитофон; кассета с записью мажорной музыки; полотенце или шарф; листы плотной бумаги, фломастеры.</w:t>
      </w:r>
    </w:p>
    <w:p w:rsidR="00EA0443" w:rsidRPr="000A1BCE" w:rsidRDefault="00EA0443" w:rsidP="00EA0443">
      <w:pPr>
        <w:pStyle w:val="a4"/>
        <w:ind w:left="360"/>
        <w:rPr>
          <w:b/>
          <w:i/>
          <w:color w:val="000000"/>
          <w:u w:val="single"/>
        </w:rPr>
      </w:pPr>
      <w:r w:rsidRPr="000A1BCE">
        <w:rPr>
          <w:b/>
          <w:i/>
          <w:color w:val="000000"/>
          <w:u w:val="single"/>
        </w:rPr>
        <w:lastRenderedPageBreak/>
        <w:t>16</w:t>
      </w:r>
      <w:r w:rsidR="007477D3" w:rsidRPr="000A1BCE">
        <w:rPr>
          <w:b/>
          <w:i/>
          <w:color w:val="000000"/>
          <w:u w:val="single"/>
        </w:rPr>
        <w:t xml:space="preserve"> занятие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Развитие: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произвольности и самоконтроля;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-внимания и воображения</w:t>
      </w:r>
      <w:proofErr w:type="gramStart"/>
      <w:r w:rsidRPr="000A1BCE">
        <w:rPr>
          <w:color w:val="000000"/>
        </w:rPr>
        <w:t xml:space="preserve"> ;</w:t>
      </w:r>
      <w:proofErr w:type="gramEnd"/>
    </w:p>
    <w:p w:rsidR="00EA0443" w:rsidRPr="000A1BCE" w:rsidRDefault="007477D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- эмоционально-выра</w:t>
      </w:r>
      <w:r w:rsidR="00EA0443" w:rsidRPr="000A1BCE">
        <w:rPr>
          <w:color w:val="000000"/>
        </w:rPr>
        <w:t>зительных движений.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 xml:space="preserve">Снятие </w:t>
      </w:r>
      <w:proofErr w:type="spellStart"/>
      <w:r w:rsidRPr="000A1BCE">
        <w:rPr>
          <w:color w:val="000000"/>
        </w:rPr>
        <w:t>психоэмоционального</w:t>
      </w:r>
      <w:proofErr w:type="spellEnd"/>
      <w:r w:rsidRPr="000A1BCE">
        <w:rPr>
          <w:color w:val="000000"/>
        </w:rPr>
        <w:t xml:space="preserve"> напряжения.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Развитие и совершенствование коммуникативных навыков.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1.Игра «Флажок».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2.Упражнение «Комплименты».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3.Подвижная игра «Сова».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4.Упражнение «Эмоции».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5.Телесно-ориентированное упражнение «Кораблик».</w:t>
      </w:r>
    </w:p>
    <w:p w:rsidR="00EA0443" w:rsidRPr="000A1BCE" w:rsidRDefault="00EA0443" w:rsidP="00EA0443">
      <w:pPr>
        <w:pStyle w:val="a4"/>
        <w:ind w:left="360"/>
        <w:rPr>
          <w:color w:val="000000"/>
        </w:rPr>
      </w:pPr>
      <w:r w:rsidRPr="000A1BCE">
        <w:rPr>
          <w:color w:val="000000"/>
        </w:rPr>
        <w:t>Магнитофон; кассета с записью мажорной музыки; мяч среднего размера; обруч; карточки с 8зображениием лиц в разных эмоциональных состояниях</w:t>
      </w:r>
      <w:proofErr w:type="gramStart"/>
      <w:r w:rsidRPr="000A1BCE">
        <w:rPr>
          <w:color w:val="000000"/>
        </w:rPr>
        <w:t>»(</w:t>
      </w:r>
      <w:proofErr w:type="gramEnd"/>
      <w:r w:rsidRPr="000A1BCE">
        <w:rPr>
          <w:color w:val="000000"/>
        </w:rPr>
        <w:t>радость, злость, удивление, обида).</w:t>
      </w:r>
    </w:p>
    <w:p w:rsidR="00EA0443" w:rsidRPr="000A1BCE" w:rsidRDefault="00EA0443" w:rsidP="00EA0443">
      <w:pPr>
        <w:pStyle w:val="a4"/>
        <w:spacing w:line="240" w:lineRule="atLeast"/>
        <w:ind w:left="360"/>
        <w:rPr>
          <w:color w:val="000000"/>
        </w:rPr>
      </w:pPr>
    </w:p>
    <w:p w:rsidR="007477D3" w:rsidRPr="000A1BCE" w:rsidRDefault="007477D3" w:rsidP="00EA0443">
      <w:pPr>
        <w:rPr>
          <w:rFonts w:ascii="Times New Roman" w:hAnsi="Times New Roman" w:cs="Times New Roman"/>
          <w:sz w:val="24"/>
          <w:szCs w:val="24"/>
        </w:rPr>
      </w:pPr>
    </w:p>
    <w:p w:rsidR="007477D3" w:rsidRPr="000A1BCE" w:rsidRDefault="007477D3" w:rsidP="00EA0443">
      <w:pPr>
        <w:rPr>
          <w:rFonts w:ascii="Times New Roman" w:hAnsi="Times New Roman" w:cs="Times New Roman"/>
          <w:b/>
          <w:sz w:val="24"/>
          <w:szCs w:val="24"/>
        </w:rPr>
      </w:pPr>
      <w:r w:rsidRPr="000A1BC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637E4" w:rsidRPr="000A1BCE" w:rsidRDefault="00C637E4" w:rsidP="007477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A1BCE">
          <w:rPr>
            <w:rStyle w:val="a5"/>
            <w:rFonts w:ascii="Times New Roman" w:hAnsi="Times New Roman" w:cs="Times New Roman"/>
            <w:sz w:val="24"/>
            <w:szCs w:val="24"/>
          </w:rPr>
          <w:t>https://pedportal.net/doshkolnoe-obrazovanie/fizkultura/yogovskaya-gimnastika-dlya-malyshey-641038</w:t>
        </w:r>
      </w:hyperlink>
      <w:r w:rsidR="007477D3" w:rsidRPr="000A1BCE">
        <w:rPr>
          <w:rFonts w:ascii="Times New Roman" w:hAnsi="Times New Roman" w:cs="Times New Roman"/>
          <w:sz w:val="24"/>
          <w:szCs w:val="24"/>
        </w:rPr>
        <w:t xml:space="preserve"> </w:t>
      </w:r>
      <w:r w:rsidRPr="000A1BCE">
        <w:rPr>
          <w:rFonts w:ascii="Times New Roman" w:hAnsi="Times New Roman" w:cs="Times New Roman"/>
          <w:sz w:val="24"/>
          <w:szCs w:val="24"/>
        </w:rPr>
        <w:t>Йоговская гимнастика</w:t>
      </w:r>
      <w:r w:rsidR="007477D3" w:rsidRPr="000A1BCE">
        <w:rPr>
          <w:rFonts w:ascii="Times New Roman" w:hAnsi="Times New Roman" w:cs="Times New Roman"/>
          <w:sz w:val="24"/>
          <w:szCs w:val="24"/>
        </w:rPr>
        <w:t xml:space="preserve"> для малышей</w:t>
      </w:r>
    </w:p>
    <w:p w:rsidR="007477D3" w:rsidRPr="000A1BCE" w:rsidRDefault="007477D3" w:rsidP="007477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A1BCE">
          <w:rPr>
            <w:rStyle w:val="a5"/>
            <w:rFonts w:ascii="Times New Roman" w:hAnsi="Times New Roman" w:cs="Times New Roman"/>
            <w:sz w:val="24"/>
            <w:szCs w:val="24"/>
          </w:rPr>
          <w:t>http://zhurnalpoznanie.ru/servisy/publik/publ?id=4077</w:t>
        </w:r>
      </w:hyperlink>
      <w:r w:rsidRPr="000A1BCE">
        <w:rPr>
          <w:rFonts w:ascii="Times New Roman" w:hAnsi="Times New Roman" w:cs="Times New Roman"/>
          <w:sz w:val="24"/>
          <w:szCs w:val="24"/>
        </w:rPr>
        <w:t xml:space="preserve">  Упражнения «Камень и путник», « Расскажем и покажем», « Изобрази явление»</w:t>
      </w:r>
    </w:p>
    <w:p w:rsidR="007477D3" w:rsidRPr="000A1BCE" w:rsidRDefault="007477D3" w:rsidP="007477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A1BCE">
          <w:rPr>
            <w:rStyle w:val="a5"/>
            <w:rFonts w:ascii="Times New Roman" w:hAnsi="Times New Roman" w:cs="Times New Roman"/>
            <w:sz w:val="24"/>
            <w:szCs w:val="24"/>
          </w:rPr>
          <w:t>http://iemcko.ru/2515.html</w:t>
        </w:r>
      </w:hyperlink>
    </w:p>
    <w:p w:rsidR="007477D3" w:rsidRPr="000A1BCE" w:rsidRDefault="007477D3" w:rsidP="007477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И.Л.Арцишевская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 xml:space="preserve"> работа психолога с 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 xml:space="preserve"> детьми в детском саду. – М.: Книголюб,2005.</w:t>
      </w:r>
    </w:p>
    <w:p w:rsidR="007477D3" w:rsidRPr="000A1BCE" w:rsidRDefault="007477D3" w:rsidP="007477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 xml:space="preserve">Романов А.А. </w:t>
      </w:r>
      <w:proofErr w:type="gramStart"/>
      <w:r w:rsidRPr="000A1BCE">
        <w:rPr>
          <w:rFonts w:ascii="Times New Roman" w:hAnsi="Times New Roman" w:cs="Times New Roman"/>
          <w:sz w:val="24"/>
          <w:szCs w:val="24"/>
        </w:rPr>
        <w:t>Направленная</w:t>
      </w:r>
      <w:proofErr w:type="gramEnd"/>
      <w:r w:rsidRPr="000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 xml:space="preserve"> нарушений поведения и эмоциональных расстройств у детей. – М.,2000.</w:t>
      </w:r>
    </w:p>
    <w:p w:rsidR="007477D3" w:rsidRPr="000A1BCE" w:rsidRDefault="007477D3" w:rsidP="007477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>Снегирева Л.А. Игры и упражнения для развития навыков общения у дошкольников. – Минск, 1995.</w:t>
      </w:r>
    </w:p>
    <w:p w:rsidR="007477D3" w:rsidRPr="000A1BCE" w:rsidRDefault="007477D3" w:rsidP="007477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A1BCE">
        <w:rPr>
          <w:rFonts w:ascii="Times New Roman" w:hAnsi="Times New Roman" w:cs="Times New Roman"/>
          <w:sz w:val="24"/>
          <w:szCs w:val="24"/>
        </w:rPr>
        <w:t xml:space="preserve">Шевченко Ю.С. Коррекция поведения детей с </w:t>
      </w:r>
      <w:proofErr w:type="spellStart"/>
      <w:r w:rsidRPr="000A1BCE">
        <w:rPr>
          <w:rFonts w:ascii="Times New Roman" w:hAnsi="Times New Roman" w:cs="Times New Roman"/>
          <w:sz w:val="24"/>
          <w:szCs w:val="24"/>
        </w:rPr>
        <w:t>гиперактивным</w:t>
      </w:r>
      <w:proofErr w:type="spellEnd"/>
      <w:r w:rsidRPr="000A1BCE">
        <w:rPr>
          <w:rFonts w:ascii="Times New Roman" w:hAnsi="Times New Roman" w:cs="Times New Roman"/>
          <w:sz w:val="24"/>
          <w:szCs w:val="24"/>
        </w:rPr>
        <w:t xml:space="preserve"> и психопатическим синдромом. – М., 1997.</w:t>
      </w:r>
    </w:p>
    <w:sectPr w:rsidR="007477D3" w:rsidRPr="000A1BCE" w:rsidSect="00C7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5A8E"/>
    <w:multiLevelType w:val="multilevel"/>
    <w:tmpl w:val="8940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D1560"/>
    <w:multiLevelType w:val="hybridMultilevel"/>
    <w:tmpl w:val="8594E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77947"/>
    <w:multiLevelType w:val="multilevel"/>
    <w:tmpl w:val="B30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36EFF"/>
    <w:multiLevelType w:val="multilevel"/>
    <w:tmpl w:val="FD4869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56C5753"/>
    <w:multiLevelType w:val="multilevel"/>
    <w:tmpl w:val="B42E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B7A26"/>
    <w:multiLevelType w:val="hybridMultilevel"/>
    <w:tmpl w:val="A56E0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32340"/>
    <w:multiLevelType w:val="multilevel"/>
    <w:tmpl w:val="EC3A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16F1C"/>
    <w:multiLevelType w:val="hybridMultilevel"/>
    <w:tmpl w:val="B8226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0522C"/>
    <w:multiLevelType w:val="hybridMultilevel"/>
    <w:tmpl w:val="78640A0E"/>
    <w:lvl w:ilvl="0" w:tplc="5CD83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B56D49"/>
    <w:multiLevelType w:val="multilevel"/>
    <w:tmpl w:val="B202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A11316"/>
    <w:multiLevelType w:val="hybridMultilevel"/>
    <w:tmpl w:val="D734A28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DB5958"/>
    <w:multiLevelType w:val="multilevel"/>
    <w:tmpl w:val="AA6E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67EB0"/>
    <w:multiLevelType w:val="hybridMultilevel"/>
    <w:tmpl w:val="E0F6D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84AC9"/>
    <w:multiLevelType w:val="hybridMultilevel"/>
    <w:tmpl w:val="8020CF4E"/>
    <w:lvl w:ilvl="0" w:tplc="6C4C3AC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AC3966"/>
    <w:multiLevelType w:val="hybridMultilevel"/>
    <w:tmpl w:val="78B07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81A4C"/>
    <w:multiLevelType w:val="hybridMultilevel"/>
    <w:tmpl w:val="3C2E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9327E"/>
    <w:multiLevelType w:val="hybridMultilevel"/>
    <w:tmpl w:val="94CE3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4F737D"/>
    <w:multiLevelType w:val="hybridMultilevel"/>
    <w:tmpl w:val="71041EEA"/>
    <w:lvl w:ilvl="0" w:tplc="6C4C3AC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45E1F"/>
    <w:multiLevelType w:val="multilevel"/>
    <w:tmpl w:val="361C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87EC2"/>
    <w:multiLevelType w:val="hybridMultilevel"/>
    <w:tmpl w:val="73D8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F7F8D"/>
    <w:multiLevelType w:val="hybridMultilevel"/>
    <w:tmpl w:val="1D222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83F58"/>
    <w:multiLevelType w:val="hybridMultilevel"/>
    <w:tmpl w:val="B3F41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8387B"/>
    <w:multiLevelType w:val="hybridMultilevel"/>
    <w:tmpl w:val="1980CC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3"/>
  </w:num>
  <w:num w:numId="5">
    <w:abstractNumId w:val="14"/>
  </w:num>
  <w:num w:numId="6">
    <w:abstractNumId w:val="4"/>
  </w:num>
  <w:num w:numId="7">
    <w:abstractNumId w:val="11"/>
  </w:num>
  <w:num w:numId="8">
    <w:abstractNumId w:val="6"/>
  </w:num>
  <w:num w:numId="9">
    <w:abstractNumId w:val="18"/>
  </w:num>
  <w:num w:numId="10">
    <w:abstractNumId w:val="22"/>
  </w:num>
  <w:num w:numId="11">
    <w:abstractNumId w:val="15"/>
  </w:num>
  <w:num w:numId="12">
    <w:abstractNumId w:val="20"/>
  </w:num>
  <w:num w:numId="13">
    <w:abstractNumId w:val="1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12"/>
  </w:num>
  <w:num w:numId="19">
    <w:abstractNumId w:val="21"/>
  </w:num>
  <w:num w:numId="20">
    <w:abstractNumId w:val="10"/>
  </w:num>
  <w:num w:numId="21">
    <w:abstractNumId w:val="2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625"/>
    <w:rsid w:val="000A1BCE"/>
    <w:rsid w:val="00131625"/>
    <w:rsid w:val="00455B92"/>
    <w:rsid w:val="007477D3"/>
    <w:rsid w:val="007B7135"/>
    <w:rsid w:val="008B7E24"/>
    <w:rsid w:val="009155E7"/>
    <w:rsid w:val="009A3EAA"/>
    <w:rsid w:val="00A86DFE"/>
    <w:rsid w:val="00C31A73"/>
    <w:rsid w:val="00C637E4"/>
    <w:rsid w:val="00C70548"/>
    <w:rsid w:val="00EA0443"/>
    <w:rsid w:val="00F40C3D"/>
    <w:rsid w:val="00FB0B31"/>
    <w:rsid w:val="00FD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48"/>
  </w:style>
  <w:style w:type="paragraph" w:styleId="4">
    <w:name w:val="heading 4"/>
    <w:basedOn w:val="a"/>
    <w:link w:val="40"/>
    <w:uiPriority w:val="9"/>
    <w:qFormat/>
    <w:rsid w:val="00C637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7135"/>
  </w:style>
  <w:style w:type="character" w:styleId="a5">
    <w:name w:val="Hyperlink"/>
    <w:basedOn w:val="a0"/>
    <w:uiPriority w:val="99"/>
    <w:unhideWhenUsed/>
    <w:rsid w:val="00C637E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637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emcko.ru/25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urnalpoznanie.ru/servisy/publik/publ?id=4077" TargetMode="External"/><Relationship Id="rId5" Type="http://schemas.openxmlformats.org/officeDocument/2006/relationships/hyperlink" Target="https://pedportal.net/doshkolnoe-obrazovanie/fizkultura/yogovskaya-gimnastika-dlya-malyshey-64103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2019-09-28T18:56:00Z</dcterms:created>
  <dcterms:modified xsi:type="dcterms:W3CDTF">2019-10-05T13:42:00Z</dcterms:modified>
</cp:coreProperties>
</file>