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00" w:rsidRPr="00596F15" w:rsidRDefault="006E5A3C" w:rsidP="00151100">
      <w:pPr>
        <w:widowControl w:val="0"/>
        <w:ind w:firstLine="624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ПРАКТИЧЕСКОЕ ЗАНЯТИЕ № 5</w:t>
      </w:r>
    </w:p>
    <w:p w:rsidR="006E5A3C" w:rsidRPr="009326E3" w:rsidRDefault="006E5A3C" w:rsidP="006E5A3C">
      <w:pPr>
        <w:ind w:firstLine="624"/>
        <w:jc w:val="center"/>
        <w:rPr>
          <w:b/>
          <w:sz w:val="24"/>
          <w:szCs w:val="24"/>
        </w:rPr>
      </w:pPr>
      <w:r w:rsidRPr="009326E3">
        <w:rPr>
          <w:b/>
          <w:sz w:val="24"/>
          <w:szCs w:val="24"/>
        </w:rPr>
        <w:t>РУССКИЕ СИСТЕМЫ СТИХОСЛОЖЕНИЯ:</w:t>
      </w:r>
    </w:p>
    <w:p w:rsidR="006E5A3C" w:rsidRPr="009326E3" w:rsidRDefault="006E5A3C" w:rsidP="006E5A3C">
      <w:pPr>
        <w:ind w:firstLine="624"/>
        <w:jc w:val="center"/>
        <w:rPr>
          <w:sz w:val="24"/>
          <w:szCs w:val="24"/>
        </w:rPr>
      </w:pPr>
      <w:r w:rsidRPr="009326E3">
        <w:rPr>
          <w:b/>
          <w:sz w:val="24"/>
          <w:szCs w:val="24"/>
        </w:rPr>
        <w:t>СТРОФИКА</w:t>
      </w:r>
    </w:p>
    <w:p w:rsidR="00634A75" w:rsidRPr="00596F15" w:rsidRDefault="00634A75" w:rsidP="00151100">
      <w:pPr>
        <w:ind w:firstLine="624"/>
        <w:jc w:val="center"/>
        <w:rPr>
          <w:b/>
          <w:sz w:val="24"/>
          <w:szCs w:val="24"/>
        </w:rPr>
      </w:pPr>
    </w:p>
    <w:p w:rsidR="00634A75" w:rsidRPr="00596F15" w:rsidRDefault="00634A75" w:rsidP="00634A75">
      <w:pPr>
        <w:pStyle w:val="a3"/>
        <w:spacing w:after="0" w:line="240" w:lineRule="auto"/>
        <w:ind w:left="13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15">
        <w:rPr>
          <w:rFonts w:ascii="Times New Roman" w:hAnsi="Times New Roman" w:cs="Times New Roman"/>
          <w:b/>
          <w:sz w:val="24"/>
          <w:szCs w:val="24"/>
        </w:rPr>
        <w:t xml:space="preserve">Холшевников В.Е. Основы стихосложения. М.,2004. Глава </w:t>
      </w:r>
      <w:r w:rsidRPr="00596F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E5A3C" w:rsidRPr="00596F1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6F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A3C">
        <w:rPr>
          <w:rFonts w:ascii="Times New Roman" w:hAnsi="Times New Roman" w:cs="Times New Roman"/>
          <w:b/>
          <w:sz w:val="24"/>
          <w:szCs w:val="24"/>
        </w:rPr>
        <w:t>Строфика. С. 113-157. Конспект (самое основное, обязательно типы строф и твердых форм со схемами рифмовки и с названиями).</w:t>
      </w:r>
    </w:p>
    <w:p w:rsidR="00151100" w:rsidRPr="00596F15" w:rsidRDefault="00151100" w:rsidP="00151100">
      <w:pPr>
        <w:ind w:firstLine="624"/>
        <w:jc w:val="both"/>
        <w:rPr>
          <w:sz w:val="24"/>
          <w:szCs w:val="24"/>
        </w:rPr>
      </w:pP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Определите систему стихосложения и стихотворный размер (с указанием отступлений от метрической схемы) отрывков: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1.1. Птицы севера вьются, кричат,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Разом слышны — напев соловьиный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И нестройные писки галчат,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Грохот тройки, скрипенье подводы,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Крик лягушек, жужжание ос,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Треск кобылок, — в просторе свободы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Все в гармонию жизни слилось...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(Н. Некрасов)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1.2. Однажды в окно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посмотрел глазами растений,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и мир показался мне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спящей бабочкой.</w:t>
      </w:r>
    </w:p>
    <w:p w:rsidR="006E5A3C" w:rsidRDefault="006E5A3C" w:rsidP="006E5A3C">
      <w:pPr>
        <w:ind w:firstLine="624"/>
        <w:jc w:val="both"/>
        <w:rPr>
          <w:sz w:val="28"/>
        </w:rPr>
      </w:pP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 тех пор говорю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шепотом...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 xml:space="preserve">(К. </w:t>
      </w:r>
      <w:proofErr w:type="spellStart"/>
      <w:r>
        <w:rPr>
          <w:sz w:val="28"/>
        </w:rPr>
        <w:t>Джангиров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rPr>
          <w:sz w:val="28"/>
        </w:rPr>
      </w:pPr>
      <w:r>
        <w:rPr>
          <w:sz w:val="28"/>
        </w:rPr>
        <w:t>1.3. Спокойно трубку докурил до конца,</w:t>
      </w:r>
    </w:p>
    <w:p w:rsidR="006E5A3C" w:rsidRDefault="006E5A3C" w:rsidP="006E5A3C">
      <w:pPr>
        <w:ind w:firstLine="624"/>
        <w:rPr>
          <w:sz w:val="28"/>
        </w:rPr>
      </w:pPr>
      <w:r>
        <w:rPr>
          <w:sz w:val="28"/>
        </w:rPr>
        <w:t>Спокойно улыбку стер с лица.</w:t>
      </w:r>
    </w:p>
    <w:p w:rsidR="006E5A3C" w:rsidRDefault="006E5A3C" w:rsidP="006E5A3C">
      <w:pPr>
        <w:ind w:firstLine="624"/>
        <w:rPr>
          <w:sz w:val="28"/>
        </w:rPr>
      </w:pPr>
    </w:p>
    <w:p w:rsidR="006E5A3C" w:rsidRDefault="006E5A3C" w:rsidP="006E5A3C">
      <w:pPr>
        <w:ind w:firstLine="624"/>
        <w:rPr>
          <w:sz w:val="28"/>
        </w:rPr>
      </w:pPr>
      <w:r>
        <w:rPr>
          <w:sz w:val="28"/>
        </w:rPr>
        <w:t>— Команда — во фронт! Офицеры — вперед!</w:t>
      </w:r>
    </w:p>
    <w:p w:rsidR="006E5A3C" w:rsidRDefault="006E5A3C" w:rsidP="006E5A3C">
      <w:pPr>
        <w:ind w:firstLine="624"/>
        <w:rPr>
          <w:sz w:val="28"/>
        </w:rPr>
      </w:pPr>
      <w:r>
        <w:rPr>
          <w:sz w:val="28"/>
        </w:rPr>
        <w:t>Сухими шагами командир идет.</w:t>
      </w:r>
    </w:p>
    <w:p w:rsidR="006E5A3C" w:rsidRDefault="006E5A3C" w:rsidP="006E5A3C">
      <w:pPr>
        <w:ind w:left="2124" w:firstLine="624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Н.Тихонов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1.4. Что-то вылепится 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Из глины.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Что-то </w:t>
      </w:r>
      <w:proofErr w:type="spellStart"/>
      <w:r>
        <w:rPr>
          <w:sz w:val="28"/>
        </w:rPr>
        <w:t>вытешется</w:t>
      </w:r>
      <w:proofErr w:type="spellEnd"/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Из камня.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Что-то выпишется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Из сердца.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Будь как будет!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Не торопись!..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(Д. Самойлов)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1.5. Небоскребы трясутся и в хохоте валятся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На улицы, прошитые каменными вышивками,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Чьи-то невидимые игривые пальцы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Щекочут землю под мышками.</w:t>
      </w:r>
    </w:p>
    <w:p w:rsidR="006E5A3C" w:rsidRDefault="006E5A3C" w:rsidP="006E5A3C">
      <w:pPr>
        <w:ind w:firstLine="624"/>
        <w:jc w:val="both"/>
        <w:rPr>
          <w:sz w:val="28"/>
        </w:rPr>
      </w:pP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lastRenderedPageBreak/>
        <w:t>Набережные заламывают виадуки железные,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Секунды проносятся в сумасшедшем карьере,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Уставшие, взмыленные, и взрывы внезапно обрезанные</w:t>
      </w:r>
    </w:p>
    <w:p w:rsidR="006E5A3C" w:rsidRDefault="006E5A3C" w:rsidP="006E5A3C">
      <w:pPr>
        <w:ind w:firstLine="624"/>
        <w:jc w:val="both"/>
        <w:rPr>
          <w:sz w:val="28"/>
        </w:rPr>
      </w:pPr>
      <w:proofErr w:type="spellStart"/>
      <w:r>
        <w:rPr>
          <w:sz w:val="28"/>
        </w:rPr>
        <w:t>Красноречивят</w:t>
      </w:r>
      <w:proofErr w:type="spellEnd"/>
      <w:r>
        <w:rPr>
          <w:sz w:val="28"/>
        </w:rPr>
        <w:t xml:space="preserve"> о пароксизме истерик.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 xml:space="preserve">(В. </w:t>
      </w:r>
      <w:proofErr w:type="spellStart"/>
      <w:r>
        <w:rPr>
          <w:sz w:val="28"/>
        </w:rPr>
        <w:t>Шершеневич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В примере 1.5. охарактеризуйте все пары рифм (письменно).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2. По заданным рифмам (выберите один из вариантов):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а) мятежный — прилежный — падежный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краду — в саду — труду 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открыто — санскрита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б) мавры — бакалавры — лавры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мозг — воск — Босх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танго — штанга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сочините стихотворение, которое будет отвечать следующим условиям:</w:t>
      </w:r>
    </w:p>
    <w:p w:rsidR="006E5A3C" w:rsidRDefault="006E5A3C" w:rsidP="006E5A3C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стихотворный размер — 5-ст. ямб;</w:t>
      </w:r>
    </w:p>
    <w:p w:rsidR="006E5A3C" w:rsidRDefault="006E5A3C" w:rsidP="006E5A3C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>строфическая форма — тосканская октава;</w:t>
      </w:r>
    </w:p>
    <w:p w:rsidR="006E5A3C" w:rsidRDefault="006E5A3C" w:rsidP="006E5A3C">
      <w:pPr>
        <w:numPr>
          <w:ilvl w:val="0"/>
          <w:numId w:val="2"/>
        </w:numPr>
        <w:ind w:firstLine="709"/>
        <w:jc w:val="both"/>
        <w:rPr>
          <w:sz w:val="28"/>
        </w:rPr>
      </w:pPr>
      <w:r>
        <w:rPr>
          <w:sz w:val="28"/>
        </w:rPr>
        <w:t xml:space="preserve">использование </w:t>
      </w:r>
      <w:proofErr w:type="spellStart"/>
      <w:r>
        <w:rPr>
          <w:sz w:val="28"/>
        </w:rPr>
        <w:t>энжанбемана</w:t>
      </w:r>
      <w:proofErr w:type="spellEnd"/>
      <w:r>
        <w:rPr>
          <w:sz w:val="28"/>
        </w:rPr>
        <w:t>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3. По схемам определите тип строфы: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3.1. </w:t>
      </w:r>
      <w:proofErr w:type="spellStart"/>
      <w:r>
        <w:rPr>
          <w:sz w:val="28"/>
        </w:rPr>
        <w:t>ааВссВ</w:t>
      </w:r>
      <w:proofErr w:type="spellEnd"/>
      <w:r>
        <w:rPr>
          <w:sz w:val="28"/>
        </w:rPr>
        <w:t>;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3.2. </w:t>
      </w:r>
      <w:proofErr w:type="spellStart"/>
      <w:r>
        <w:rPr>
          <w:sz w:val="28"/>
        </w:rPr>
        <w:t>АвАвАвАв</w:t>
      </w:r>
      <w:proofErr w:type="spellEnd"/>
      <w:r>
        <w:rPr>
          <w:sz w:val="28"/>
        </w:rPr>
        <w:t>;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3.3. </w:t>
      </w:r>
      <w:proofErr w:type="spellStart"/>
      <w:r>
        <w:rPr>
          <w:sz w:val="28"/>
        </w:rPr>
        <w:t>аВВааВВаССdEdE</w:t>
      </w:r>
      <w:proofErr w:type="spellEnd"/>
      <w:r>
        <w:rPr>
          <w:sz w:val="28"/>
        </w:rPr>
        <w:t>;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3.4. </w:t>
      </w:r>
      <w:proofErr w:type="spellStart"/>
      <w:r>
        <w:rPr>
          <w:sz w:val="28"/>
        </w:rPr>
        <w:t>AAbbAAbbxAAbbAx</w:t>
      </w:r>
      <w:proofErr w:type="spellEnd"/>
      <w:r>
        <w:rPr>
          <w:sz w:val="28"/>
        </w:rPr>
        <w:t>;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3.5. </w:t>
      </w:r>
      <w:proofErr w:type="spellStart"/>
      <w:r>
        <w:rPr>
          <w:sz w:val="28"/>
        </w:rPr>
        <w:t>AbAbCbCdCd</w:t>
      </w:r>
      <w:proofErr w:type="spellEnd"/>
      <w:r>
        <w:rPr>
          <w:sz w:val="28"/>
        </w:rPr>
        <w:t>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4. Определите тип строфы в следующих стихотворных фрагментах: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ab/>
        <w:t>Осень на землю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 xml:space="preserve">Листья — монеты </w:t>
      </w:r>
      <w:proofErr w:type="spellStart"/>
      <w:r>
        <w:rPr>
          <w:sz w:val="28"/>
        </w:rPr>
        <w:t>золо</w:t>
      </w:r>
      <w:proofErr w:type="spellEnd"/>
      <w:r>
        <w:rPr>
          <w:sz w:val="28"/>
        </w:rPr>
        <w:t>-</w:t>
      </w:r>
    </w:p>
    <w:p w:rsidR="006E5A3C" w:rsidRDefault="006E5A3C" w:rsidP="006E5A3C">
      <w:pPr>
        <w:ind w:left="708" w:firstLine="624"/>
        <w:jc w:val="both"/>
        <w:rPr>
          <w:sz w:val="28"/>
        </w:rPr>
      </w:pPr>
      <w:proofErr w:type="spellStart"/>
      <w:r>
        <w:rPr>
          <w:sz w:val="28"/>
        </w:rPr>
        <w:t>тые</w:t>
      </w:r>
      <w:proofErr w:type="spellEnd"/>
      <w:r>
        <w:rPr>
          <w:sz w:val="28"/>
        </w:rPr>
        <w:t xml:space="preserve"> бросает.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Но ей не купить на них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Моего счастья с тобой.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О.Черемшанова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4.2. Вино запрещено, но есть четыре “но”: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Смотря кто, с кем, когда и в меру ль пьет вино.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При соблюдении сих четырех условий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Всем здравомыслящим вино разрешено.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О.Хайям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4.3. Лежу в траве на берегу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Ночной реки и слышу плески,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Пройдя поля и перелески,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Лежу в траве на берегу.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На отуманенном лугу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Зеленые мерцают блески.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Лежу в траве на берегу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Ночной реки и слышу плески.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Ф.Сологуб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lastRenderedPageBreak/>
        <w:t>4.4. Посети меня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В одиночестве моем!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Первый лист упал...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М.Басе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4.5. Там, за нигде, за его пределом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— черным, бесцветным, возможно, белым —</w:t>
      </w:r>
    </w:p>
    <w:p w:rsidR="006E5A3C" w:rsidRDefault="006E5A3C" w:rsidP="006E5A3C">
      <w:pPr>
        <w:ind w:left="708" w:firstLine="624"/>
        <w:jc w:val="both"/>
        <w:rPr>
          <w:sz w:val="28"/>
        </w:rPr>
      </w:pPr>
      <w:r>
        <w:rPr>
          <w:sz w:val="28"/>
        </w:rPr>
        <w:t>есть какая-то вещь, предмет.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Может быть, тело. В эпоху тренья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скорость света есть скорость зренья;</w:t>
      </w:r>
    </w:p>
    <w:p w:rsidR="006E5A3C" w:rsidRDefault="006E5A3C" w:rsidP="006E5A3C">
      <w:pPr>
        <w:ind w:left="708" w:firstLine="624"/>
        <w:jc w:val="both"/>
        <w:rPr>
          <w:sz w:val="28"/>
        </w:rPr>
      </w:pPr>
      <w:r>
        <w:rPr>
          <w:sz w:val="28"/>
        </w:rPr>
        <w:t>даже тогда, когда света нет.</w:t>
      </w:r>
    </w:p>
    <w:p w:rsidR="006E5A3C" w:rsidRDefault="006E5A3C" w:rsidP="006E5A3C">
      <w:pPr>
        <w:ind w:left="2124" w:firstLine="624"/>
        <w:jc w:val="both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И.Бродский</w:t>
      </w:r>
      <w:proofErr w:type="spellEnd"/>
      <w:r>
        <w:rPr>
          <w:sz w:val="28"/>
        </w:rPr>
        <w:t>)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Составьте схему строф в примерах 4.3 и 4.5 с указанием мужских и женских рифм.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5. Напишите на тему “Уронили мишку на пол...” стихотворение в одном из следующих жанров: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а) мадригал (3-стопным дактилем);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б) эпиграмма (4-стопным ямбом);</w:t>
      </w:r>
    </w:p>
    <w:p w:rsidR="006E5A3C" w:rsidRDefault="006E5A3C" w:rsidP="006E5A3C">
      <w:pPr>
        <w:ind w:firstLine="624"/>
        <w:jc w:val="both"/>
        <w:rPr>
          <w:sz w:val="28"/>
        </w:rPr>
      </w:pPr>
      <w:r>
        <w:rPr>
          <w:sz w:val="28"/>
        </w:rPr>
        <w:t>в) элегия (вольным стихом).</w:t>
      </w:r>
    </w:p>
    <w:p w:rsidR="00596F15" w:rsidRPr="00596F15" w:rsidRDefault="00596F15" w:rsidP="006E5A3C">
      <w:pPr>
        <w:ind w:firstLine="624"/>
        <w:jc w:val="both"/>
        <w:rPr>
          <w:sz w:val="24"/>
          <w:szCs w:val="24"/>
        </w:rPr>
      </w:pPr>
      <w:bookmarkStart w:id="0" w:name="_GoBack"/>
      <w:bookmarkEnd w:id="0"/>
    </w:p>
    <w:sectPr w:rsidR="00596F15" w:rsidRPr="0059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0155914"/>
    <w:multiLevelType w:val="hybridMultilevel"/>
    <w:tmpl w:val="F92CBFD0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D"/>
    <w:rsid w:val="00151100"/>
    <w:rsid w:val="002030B0"/>
    <w:rsid w:val="00596F15"/>
    <w:rsid w:val="00634A75"/>
    <w:rsid w:val="006E5A3C"/>
    <w:rsid w:val="00F6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20EC-5657-4C26-A1AE-BC75F18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00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0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6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cp:lastPrinted>2017-03-17T06:03:00Z</cp:lastPrinted>
  <dcterms:created xsi:type="dcterms:W3CDTF">2017-03-22T12:21:00Z</dcterms:created>
  <dcterms:modified xsi:type="dcterms:W3CDTF">2017-03-22T12:21:00Z</dcterms:modified>
</cp:coreProperties>
</file>