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F3" w:rsidRDefault="00C4795B" w:rsidP="00AF13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Самостоятельная работа №2</w:t>
      </w:r>
      <w:r w:rsidR="00E45FA3" w:rsidRPr="00E45FA3">
        <w:rPr>
          <w:rFonts w:ascii="Times New Roman" w:hAnsi="Times New Roman" w:cs="Times New Roman"/>
          <w:b/>
        </w:rPr>
        <w:t xml:space="preserve">. Дольник. </w:t>
      </w:r>
      <w:proofErr w:type="spellStart"/>
      <w:r w:rsidR="00E45FA3" w:rsidRPr="00E45FA3">
        <w:rPr>
          <w:rFonts w:ascii="Times New Roman" w:hAnsi="Times New Roman" w:cs="Times New Roman"/>
          <w:b/>
        </w:rPr>
        <w:t>Тактовик</w:t>
      </w:r>
      <w:proofErr w:type="spellEnd"/>
      <w:r w:rsidR="00E45FA3" w:rsidRPr="00E45FA3">
        <w:rPr>
          <w:rFonts w:ascii="Times New Roman" w:hAnsi="Times New Roman" w:cs="Times New Roman"/>
          <w:b/>
        </w:rPr>
        <w:t>. Акцентный стих.</w:t>
      </w:r>
    </w:p>
    <w:p w:rsidR="00C4795B" w:rsidRDefault="00C4795B" w:rsidP="00AF13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795B" w:rsidRPr="006460E0" w:rsidRDefault="00C4795B" w:rsidP="00C4795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460E0">
        <w:rPr>
          <w:rFonts w:ascii="Times New Roman" w:hAnsi="Times New Roman" w:cs="Times New Roman"/>
          <w:b/>
        </w:rPr>
        <w:t xml:space="preserve">Холшевников В.Е. Основы стихосложения. М.,2004. С. </w:t>
      </w:r>
      <w:r>
        <w:rPr>
          <w:rFonts w:ascii="Times New Roman" w:hAnsi="Times New Roman" w:cs="Times New Roman"/>
          <w:b/>
        </w:rPr>
        <w:t>60-82, С. 100-112.</w:t>
      </w:r>
      <w:r w:rsidRPr="006460E0">
        <w:rPr>
          <w:rFonts w:ascii="Times New Roman" w:hAnsi="Times New Roman" w:cs="Times New Roman"/>
          <w:b/>
        </w:rPr>
        <w:t xml:space="preserve"> Конспект.</w:t>
      </w:r>
    </w:p>
    <w:p w:rsidR="00E45FA3" w:rsidRPr="00E45FA3" w:rsidRDefault="00C4795B" w:rsidP="00AF1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45FA3">
        <w:rPr>
          <w:rFonts w:ascii="Times New Roman" w:hAnsi="Times New Roman" w:cs="Times New Roman"/>
        </w:rPr>
        <w:t xml:space="preserve">. </w:t>
      </w:r>
      <w:r w:rsidR="00E45FA3" w:rsidRPr="00E45FA3">
        <w:rPr>
          <w:rFonts w:ascii="Times New Roman" w:hAnsi="Times New Roman" w:cs="Times New Roman"/>
        </w:rPr>
        <w:t xml:space="preserve">Переходная система стихосложения: основные размеры, факторы ритма. Дольники </w:t>
      </w:r>
      <w:proofErr w:type="spellStart"/>
      <w:r w:rsidR="00E45FA3" w:rsidRPr="00E45FA3">
        <w:rPr>
          <w:rFonts w:ascii="Times New Roman" w:hAnsi="Times New Roman" w:cs="Times New Roman"/>
        </w:rPr>
        <w:t>тактовик</w:t>
      </w:r>
      <w:proofErr w:type="spellEnd"/>
      <w:r w:rsidR="00E45FA3" w:rsidRPr="00E45FA3">
        <w:rPr>
          <w:rFonts w:ascii="Times New Roman" w:hAnsi="Times New Roman" w:cs="Times New Roman"/>
        </w:rPr>
        <w:t xml:space="preserve">: строение стиха, особенности ритмики. Подберите по 2 примера дольника и </w:t>
      </w:r>
      <w:proofErr w:type="spellStart"/>
      <w:r w:rsidR="00E45FA3" w:rsidRPr="00E45FA3">
        <w:rPr>
          <w:rFonts w:ascii="Times New Roman" w:hAnsi="Times New Roman" w:cs="Times New Roman"/>
        </w:rPr>
        <w:t>тактовика</w:t>
      </w:r>
      <w:proofErr w:type="spellEnd"/>
      <w:r w:rsidR="00E45FA3" w:rsidRPr="00E45FA3">
        <w:rPr>
          <w:rFonts w:ascii="Times New Roman" w:hAnsi="Times New Roman" w:cs="Times New Roman"/>
        </w:rPr>
        <w:t xml:space="preserve"> (составьте схему и определите размер).</w:t>
      </w:r>
    </w:p>
    <w:p w:rsidR="00E45FA3" w:rsidRPr="00E45FA3" w:rsidRDefault="00C4795B" w:rsidP="00AF13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5FA3" w:rsidRPr="00E45FA3">
        <w:rPr>
          <w:rFonts w:ascii="Times New Roman" w:hAnsi="Times New Roman" w:cs="Times New Roman"/>
        </w:rPr>
        <w:t xml:space="preserve">. Тоническая система стихосложения: основные размеры, факторы ритма. Акцентный стих: строение стиха, особенности ритмики и </w:t>
      </w:r>
      <w:proofErr w:type="spellStart"/>
      <w:r w:rsidR="00E45FA3" w:rsidRPr="00E45FA3">
        <w:rPr>
          <w:rFonts w:ascii="Times New Roman" w:hAnsi="Times New Roman" w:cs="Times New Roman"/>
        </w:rPr>
        <w:t>рифмики</w:t>
      </w:r>
      <w:proofErr w:type="spellEnd"/>
      <w:r w:rsidR="00E45FA3" w:rsidRPr="00E45FA3">
        <w:rPr>
          <w:rFonts w:ascii="Times New Roman" w:hAnsi="Times New Roman" w:cs="Times New Roman"/>
        </w:rPr>
        <w:t xml:space="preserve">. Подберите по одному примеру </w:t>
      </w:r>
      <w:proofErr w:type="spellStart"/>
      <w:r w:rsidR="00E45FA3" w:rsidRPr="00E45FA3">
        <w:rPr>
          <w:rFonts w:ascii="Times New Roman" w:hAnsi="Times New Roman" w:cs="Times New Roman"/>
        </w:rPr>
        <w:t>равноударного</w:t>
      </w:r>
      <w:proofErr w:type="spellEnd"/>
      <w:r w:rsidR="00E45FA3" w:rsidRPr="00E45FA3">
        <w:rPr>
          <w:rFonts w:ascii="Times New Roman" w:hAnsi="Times New Roman" w:cs="Times New Roman"/>
        </w:rPr>
        <w:t xml:space="preserve"> и </w:t>
      </w:r>
      <w:proofErr w:type="spellStart"/>
      <w:r w:rsidR="00E45FA3" w:rsidRPr="00E45FA3">
        <w:rPr>
          <w:rFonts w:ascii="Times New Roman" w:hAnsi="Times New Roman" w:cs="Times New Roman"/>
        </w:rPr>
        <w:t>неравноударного</w:t>
      </w:r>
      <w:proofErr w:type="spellEnd"/>
      <w:r w:rsidR="00E45FA3" w:rsidRPr="00E45FA3">
        <w:rPr>
          <w:rFonts w:ascii="Times New Roman" w:hAnsi="Times New Roman" w:cs="Times New Roman"/>
        </w:rPr>
        <w:t xml:space="preserve"> акцентного стиха (составьте схему и определите размер).</w:t>
      </w:r>
    </w:p>
    <w:p w:rsidR="00E45FA3" w:rsidRPr="00E45FA3" w:rsidRDefault="00C4795B" w:rsidP="00AF1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45FA3" w:rsidRPr="00E45FA3">
        <w:rPr>
          <w:rFonts w:ascii="Times New Roman" w:hAnsi="Times New Roman" w:cs="Times New Roman"/>
        </w:rPr>
        <w:t xml:space="preserve">. </w:t>
      </w:r>
      <w:r w:rsidR="00C74FC2">
        <w:rPr>
          <w:rFonts w:ascii="Times New Roman" w:hAnsi="Times New Roman" w:cs="Times New Roman"/>
        </w:rPr>
        <w:t xml:space="preserve">Определите стихотворный размер, </w:t>
      </w:r>
      <w:r w:rsidR="00E45FA3" w:rsidRPr="00E45FA3">
        <w:rPr>
          <w:rFonts w:ascii="Times New Roman" w:hAnsi="Times New Roman" w:cs="Times New Roman"/>
        </w:rPr>
        <w:t>укажите систему стихосложения</w:t>
      </w:r>
      <w:r w:rsidR="00C74FC2">
        <w:rPr>
          <w:rFonts w:ascii="Times New Roman" w:hAnsi="Times New Roman" w:cs="Times New Roman"/>
        </w:rPr>
        <w:t>, охарактеризуйте рифму</w:t>
      </w:r>
      <w:r w:rsidR="00E45FA3" w:rsidRPr="00E45FA3">
        <w:rPr>
          <w:rFonts w:ascii="Times New Roman" w:hAnsi="Times New Roman" w:cs="Times New Roman"/>
        </w:rPr>
        <w:t>: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а) Низко ходят туманные полосы,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Пронизали тень камыша.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На зелёные длинные волосы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Упадают листы, шурша.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А. Блок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б) Простите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        меня,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             товарищ Костров,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с присущей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        душевной ширью,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что часть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        на Париж отпущенных строф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на лирику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        я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         растранжирю.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В. Маяковский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в) Звякают стаканы. – Кузька, вот что: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Ну-ка, быстро тулуп надень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Сбегай моментом, что она там, почта,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Газеты не приносят четвёртый день!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М. Луконин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г) Кружевом, камень, будь,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И паутиной стань: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Неба пустую грудь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Тонкой иглою рань.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О. Мандельштам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д) Были святки кострами согреты,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И валились с мостов кареты,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И весь траурный город плыл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По неведомому назначенью,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По Неве иль против теченья,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Только прочь от своих могил.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А. Ахматова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е) Отчего душа так певуча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И так мало милых имен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И мгновенный ритм - только случай,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Неожиданный Аквилон?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О. Мандельштам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ж) Настоящую нежность не спутаешь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Ни с чем, и она тиха.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Ты напрасно бережно кутаешь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Мне плечи и грудь в меха.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А. Ахматова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з) Летают </w:t>
      </w:r>
      <w:proofErr w:type="spellStart"/>
      <w:r w:rsidRPr="00E45FA3">
        <w:rPr>
          <w:rFonts w:ascii="Times New Roman" w:hAnsi="Times New Roman" w:cs="Times New Roman"/>
        </w:rPr>
        <w:t>Валкирии</w:t>
      </w:r>
      <w:proofErr w:type="spellEnd"/>
      <w:r w:rsidRPr="00E45FA3">
        <w:rPr>
          <w:rFonts w:ascii="Times New Roman" w:hAnsi="Times New Roman" w:cs="Times New Roman"/>
        </w:rPr>
        <w:t xml:space="preserve">, поют смычки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Громоздкая опера к концу идет.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С тяжелыми шубами гайдуки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На мраморных лестницах ждут господ.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lastRenderedPageBreak/>
        <w:t>О. Мандельштам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и) Улица была — как буря. Толпы проходили,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Словно их преследовал неотвратимый Рок.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 xml:space="preserve">Мчались омнибусы, кэбы и автомобили. 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Был неисчерпаем яростный людской поток.</w:t>
      </w: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  <w:r w:rsidRPr="00E45FA3">
        <w:rPr>
          <w:rFonts w:ascii="Times New Roman" w:hAnsi="Times New Roman" w:cs="Times New Roman"/>
        </w:rPr>
        <w:t>В. Брюсов</w:t>
      </w:r>
    </w:p>
    <w:p w:rsidR="00C74FC2" w:rsidRDefault="00C4795B" w:rsidP="00AF13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="00C74FC2">
        <w:rPr>
          <w:rFonts w:ascii="Times New Roman" w:hAnsi="Times New Roman" w:cs="Times New Roman"/>
        </w:rPr>
        <w:t>. Дайте полный письменный анализ ритмической организации и рифмы стихотворения В. Маяковского «Наш марш».</w:t>
      </w:r>
    </w:p>
    <w:p w:rsidR="00C74FC2" w:rsidRDefault="00C74FC2" w:rsidP="00AF13E6">
      <w:pPr>
        <w:pBdr>
          <w:bottom w:val="single" w:sz="6" w:space="0" w:color="AAAAAA"/>
        </w:pBd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C74FC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Наш марш</w:t>
      </w:r>
    </w:p>
    <w:p w:rsidR="00C74FC2" w:rsidRPr="00C74FC2" w:rsidRDefault="00C74FC2" w:rsidP="00AF13E6">
      <w:pPr>
        <w:pBdr>
          <w:bottom w:val="single" w:sz="6" w:space="0" w:color="AAAAAA"/>
        </w:pBd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FC2" w:rsidRPr="00C74FC2" w:rsidRDefault="00C74FC2" w:rsidP="00AF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Бейте в площади бунтов </w:t>
      </w:r>
      <w:proofErr w:type="gramStart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топот!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Выше</w:t>
      </w:r>
      <w:proofErr w:type="gramEnd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гордых голов гряда!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разливом второго потопа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перемоем миров города.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бык пег.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Медленна лет арба.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бог бег.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 наш барабан.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ли наших </w:t>
      </w:r>
      <w:proofErr w:type="spellStart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</w:t>
      </w:r>
      <w:proofErr w:type="spellEnd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небесней</w:t>
      </w:r>
      <w:proofErr w:type="spellEnd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ли </w:t>
      </w:r>
      <w:proofErr w:type="spellStart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сжалит</w:t>
      </w:r>
      <w:proofErr w:type="spellEnd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пули оса?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оружие — наши песни.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золото — звенящие голоса.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Зеленью ляг, луг,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выстели дно дням.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Радуга, дай дуг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 быстролётным коням.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Видите, </w:t>
      </w:r>
      <w:proofErr w:type="spellStart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скушно</w:t>
      </w:r>
      <w:proofErr w:type="spellEnd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 небу!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наши песни вьем.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Большая Медведица! требуй,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на небо нас взяли живьем.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Радости пей! </w:t>
      </w:r>
      <w:proofErr w:type="gramStart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Пой!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жилах весна разлита.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Сердце, бей бой!</w:t>
      </w:r>
      <w:r w:rsidRPr="00C74F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Грудь наша — медь литавр.</w:t>
      </w:r>
    </w:p>
    <w:p w:rsidR="00C74FC2" w:rsidRPr="00C74FC2" w:rsidRDefault="00C74FC2" w:rsidP="00AF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FC2" w:rsidRPr="00C74FC2" w:rsidRDefault="00C74FC2" w:rsidP="00AF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1918</w:t>
      </w:r>
    </w:p>
    <w:p w:rsidR="00C74FC2" w:rsidRPr="00C74FC2" w:rsidRDefault="00C74FC2" w:rsidP="00AF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FC2" w:rsidRPr="00E45FA3" w:rsidRDefault="00C74FC2" w:rsidP="00AF13E6">
      <w:pPr>
        <w:spacing w:after="0" w:line="240" w:lineRule="auto"/>
        <w:rPr>
          <w:rFonts w:ascii="Times New Roman" w:hAnsi="Times New Roman" w:cs="Times New Roman"/>
        </w:rPr>
      </w:pPr>
    </w:p>
    <w:p w:rsidR="00E45FA3" w:rsidRPr="00E45FA3" w:rsidRDefault="00E45FA3" w:rsidP="00AF13E6">
      <w:pPr>
        <w:spacing w:after="0" w:line="240" w:lineRule="auto"/>
        <w:rPr>
          <w:rFonts w:ascii="Times New Roman" w:hAnsi="Times New Roman" w:cs="Times New Roman"/>
        </w:rPr>
      </w:pPr>
    </w:p>
    <w:sectPr w:rsidR="00E45FA3" w:rsidRPr="00E4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AF4"/>
    <w:multiLevelType w:val="hybridMultilevel"/>
    <w:tmpl w:val="3252C7F4"/>
    <w:lvl w:ilvl="0" w:tplc="890C27F4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4" w:hanging="360"/>
      </w:pPr>
    </w:lvl>
    <w:lvl w:ilvl="2" w:tplc="0419001B" w:tentative="1">
      <w:start w:val="1"/>
      <w:numFmt w:val="lowerRoman"/>
      <w:lvlText w:val="%3."/>
      <w:lvlJc w:val="right"/>
      <w:pPr>
        <w:ind w:left="3144" w:hanging="180"/>
      </w:pPr>
    </w:lvl>
    <w:lvl w:ilvl="3" w:tplc="0419000F" w:tentative="1">
      <w:start w:val="1"/>
      <w:numFmt w:val="decimal"/>
      <w:lvlText w:val="%4."/>
      <w:lvlJc w:val="left"/>
      <w:pPr>
        <w:ind w:left="3864" w:hanging="360"/>
      </w:pPr>
    </w:lvl>
    <w:lvl w:ilvl="4" w:tplc="04190019" w:tentative="1">
      <w:start w:val="1"/>
      <w:numFmt w:val="lowerLetter"/>
      <w:lvlText w:val="%5."/>
      <w:lvlJc w:val="left"/>
      <w:pPr>
        <w:ind w:left="4584" w:hanging="360"/>
      </w:pPr>
    </w:lvl>
    <w:lvl w:ilvl="5" w:tplc="0419001B" w:tentative="1">
      <w:start w:val="1"/>
      <w:numFmt w:val="lowerRoman"/>
      <w:lvlText w:val="%6."/>
      <w:lvlJc w:val="right"/>
      <w:pPr>
        <w:ind w:left="5304" w:hanging="180"/>
      </w:pPr>
    </w:lvl>
    <w:lvl w:ilvl="6" w:tplc="0419000F" w:tentative="1">
      <w:start w:val="1"/>
      <w:numFmt w:val="decimal"/>
      <w:lvlText w:val="%7."/>
      <w:lvlJc w:val="left"/>
      <w:pPr>
        <w:ind w:left="6024" w:hanging="360"/>
      </w:pPr>
    </w:lvl>
    <w:lvl w:ilvl="7" w:tplc="04190019" w:tentative="1">
      <w:start w:val="1"/>
      <w:numFmt w:val="lowerLetter"/>
      <w:lvlText w:val="%8."/>
      <w:lvlJc w:val="left"/>
      <w:pPr>
        <w:ind w:left="6744" w:hanging="360"/>
      </w:pPr>
    </w:lvl>
    <w:lvl w:ilvl="8" w:tplc="0419001B" w:tentative="1">
      <w:start w:val="1"/>
      <w:numFmt w:val="lowerRoman"/>
      <w:lvlText w:val="%9."/>
      <w:lvlJc w:val="right"/>
      <w:pPr>
        <w:ind w:left="7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2"/>
    <w:rsid w:val="00564AF3"/>
    <w:rsid w:val="007C3482"/>
    <w:rsid w:val="00AF13E6"/>
    <w:rsid w:val="00C4795B"/>
    <w:rsid w:val="00C74FC2"/>
    <w:rsid w:val="00E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FC8A1-9A57-4240-8C6E-568FD199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4F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FA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74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C74FC2"/>
  </w:style>
  <w:style w:type="paragraph" w:styleId="a4">
    <w:name w:val="Normal (Web)"/>
    <w:basedOn w:val="a"/>
    <w:uiPriority w:val="99"/>
    <w:semiHidden/>
    <w:unhideWhenUsed/>
    <w:rsid w:val="00C7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2</cp:revision>
  <cp:lastPrinted>2016-11-11T13:21:00Z</cp:lastPrinted>
  <dcterms:created xsi:type="dcterms:W3CDTF">2017-02-14T13:00:00Z</dcterms:created>
  <dcterms:modified xsi:type="dcterms:W3CDTF">2017-02-14T13:00:00Z</dcterms:modified>
</cp:coreProperties>
</file>