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E8" w:rsidRPr="009459E8" w:rsidRDefault="009459E8" w:rsidP="009459E8">
      <w:pPr>
        <w:spacing w:after="0" w:line="240" w:lineRule="auto"/>
        <w:jc w:val="center"/>
        <w:rPr>
          <w:rFonts w:ascii="Times New Roman" w:hAnsi="Times New Roman" w:cs="Times New Roman"/>
          <w:sz w:val="28"/>
        </w:rPr>
      </w:pPr>
      <w:r w:rsidRPr="009459E8">
        <w:rPr>
          <w:rFonts w:ascii="Times New Roman" w:hAnsi="Times New Roman" w:cs="Times New Roman"/>
          <w:sz w:val="28"/>
        </w:rPr>
        <w:t>Министерство образования и науки РФ</w:t>
      </w:r>
    </w:p>
    <w:p w:rsidR="009459E8" w:rsidRPr="009459E8" w:rsidRDefault="009459E8" w:rsidP="009459E8">
      <w:pPr>
        <w:spacing w:after="0" w:line="240" w:lineRule="auto"/>
        <w:jc w:val="center"/>
        <w:rPr>
          <w:rFonts w:ascii="Times New Roman" w:hAnsi="Times New Roman" w:cs="Times New Roman"/>
          <w:sz w:val="28"/>
        </w:rPr>
      </w:pPr>
      <w:r w:rsidRPr="009459E8">
        <w:rPr>
          <w:rFonts w:ascii="Times New Roman" w:hAnsi="Times New Roman" w:cs="Times New Roman"/>
          <w:sz w:val="28"/>
        </w:rPr>
        <w:t>Федеральное государственное бюджетное образовательное учреждение высшего образования «Ярославский государственный педагогический университет имени К.Д. Ушинского»</w:t>
      </w:r>
    </w:p>
    <w:p w:rsidR="009459E8" w:rsidRPr="009459E8" w:rsidRDefault="009459E8" w:rsidP="009459E8">
      <w:pPr>
        <w:spacing w:line="240" w:lineRule="auto"/>
        <w:rPr>
          <w:rFonts w:ascii="Times New Roman" w:hAnsi="Times New Roman" w:cs="Times New Roman"/>
          <w:sz w:val="28"/>
        </w:rPr>
      </w:pPr>
    </w:p>
    <w:p w:rsidR="009459E8" w:rsidRPr="009459E8" w:rsidRDefault="009459E8" w:rsidP="009459E8">
      <w:pPr>
        <w:rPr>
          <w:rFonts w:ascii="Times New Roman" w:hAnsi="Times New Roman" w:cs="Times New Roman"/>
          <w:sz w:val="28"/>
        </w:rPr>
      </w:pPr>
    </w:p>
    <w:p w:rsidR="009459E8" w:rsidRPr="009459E8" w:rsidRDefault="009459E8" w:rsidP="009459E8">
      <w:pPr>
        <w:jc w:val="center"/>
        <w:rPr>
          <w:rFonts w:ascii="Times New Roman" w:hAnsi="Times New Roman" w:cs="Times New Roman"/>
          <w:sz w:val="28"/>
        </w:rPr>
      </w:pPr>
      <w:r w:rsidRPr="009459E8">
        <w:rPr>
          <w:rFonts w:ascii="Times New Roman" w:hAnsi="Times New Roman" w:cs="Times New Roman"/>
          <w:sz w:val="28"/>
        </w:rPr>
        <w:t>Дефектологический факультет</w:t>
      </w:r>
    </w:p>
    <w:p w:rsidR="009459E8" w:rsidRPr="009459E8" w:rsidRDefault="009459E8" w:rsidP="009459E8">
      <w:pPr>
        <w:rPr>
          <w:rFonts w:ascii="Times New Roman" w:hAnsi="Times New Roman" w:cs="Times New Roman"/>
          <w:sz w:val="28"/>
        </w:rPr>
      </w:pPr>
    </w:p>
    <w:p w:rsidR="009459E8" w:rsidRPr="009459E8" w:rsidRDefault="009459E8" w:rsidP="009459E8">
      <w:pPr>
        <w:rPr>
          <w:rFonts w:ascii="Times New Roman" w:hAnsi="Times New Roman" w:cs="Times New Roman"/>
          <w:sz w:val="28"/>
        </w:rPr>
      </w:pPr>
    </w:p>
    <w:p w:rsidR="009459E8" w:rsidRPr="009459E8" w:rsidRDefault="009459E8" w:rsidP="009459E8">
      <w:pPr>
        <w:jc w:val="center"/>
        <w:rPr>
          <w:rFonts w:ascii="Times New Roman" w:hAnsi="Times New Roman" w:cs="Times New Roman"/>
          <w:sz w:val="44"/>
        </w:rPr>
      </w:pPr>
      <w:r w:rsidRPr="009459E8">
        <w:rPr>
          <w:rFonts w:ascii="Times New Roman" w:hAnsi="Times New Roman" w:cs="Times New Roman"/>
          <w:sz w:val="44"/>
        </w:rPr>
        <w:t>РЕФЕРАТ</w:t>
      </w:r>
    </w:p>
    <w:p w:rsidR="009459E8" w:rsidRPr="009459E8" w:rsidRDefault="009459E8" w:rsidP="009459E8">
      <w:pPr>
        <w:rPr>
          <w:rFonts w:ascii="Times New Roman" w:hAnsi="Times New Roman" w:cs="Times New Roman"/>
          <w:sz w:val="28"/>
        </w:rPr>
      </w:pPr>
    </w:p>
    <w:p w:rsidR="009459E8" w:rsidRPr="009459E8" w:rsidRDefault="009459E8" w:rsidP="009459E8">
      <w:pPr>
        <w:jc w:val="center"/>
        <w:rPr>
          <w:rFonts w:ascii="Times New Roman" w:hAnsi="Times New Roman" w:cs="Times New Roman"/>
          <w:sz w:val="28"/>
        </w:rPr>
      </w:pPr>
    </w:p>
    <w:p w:rsidR="009459E8" w:rsidRPr="009459E8" w:rsidRDefault="009459E8" w:rsidP="009459E8">
      <w:pPr>
        <w:jc w:val="center"/>
        <w:rPr>
          <w:rFonts w:ascii="Times New Roman" w:hAnsi="Times New Roman" w:cs="Times New Roman"/>
          <w:sz w:val="40"/>
        </w:rPr>
      </w:pPr>
      <w:r w:rsidRPr="009459E8">
        <w:rPr>
          <w:rFonts w:ascii="Times New Roman" w:hAnsi="Times New Roman" w:cs="Times New Roman"/>
          <w:sz w:val="40"/>
        </w:rPr>
        <w:t>Типы оговорок в устной речи</w:t>
      </w:r>
    </w:p>
    <w:p w:rsidR="009459E8" w:rsidRPr="009459E8" w:rsidRDefault="009459E8" w:rsidP="009459E8">
      <w:pPr>
        <w:rPr>
          <w:rFonts w:ascii="Times New Roman" w:hAnsi="Times New Roman" w:cs="Times New Roman"/>
          <w:b/>
          <w:sz w:val="28"/>
        </w:rPr>
      </w:pPr>
    </w:p>
    <w:p w:rsidR="009459E8" w:rsidRPr="009459E8" w:rsidRDefault="009459E8" w:rsidP="009459E8">
      <w:pPr>
        <w:rPr>
          <w:rFonts w:ascii="Times New Roman" w:hAnsi="Times New Roman" w:cs="Times New Roman"/>
          <w:sz w:val="28"/>
        </w:rPr>
      </w:pPr>
    </w:p>
    <w:p w:rsidR="009459E8" w:rsidRPr="009459E8" w:rsidRDefault="009459E8" w:rsidP="009459E8">
      <w:pPr>
        <w:rPr>
          <w:rFonts w:ascii="Times New Roman" w:hAnsi="Times New Roman" w:cs="Times New Roman"/>
          <w:sz w:val="28"/>
        </w:rPr>
      </w:pPr>
    </w:p>
    <w:p w:rsidR="009459E8" w:rsidRPr="009459E8" w:rsidRDefault="009459E8" w:rsidP="009459E8">
      <w:pPr>
        <w:spacing w:after="0" w:line="360" w:lineRule="auto"/>
        <w:ind w:left="6095"/>
        <w:rPr>
          <w:rFonts w:ascii="Times New Roman" w:hAnsi="Times New Roman" w:cs="Times New Roman"/>
          <w:sz w:val="28"/>
        </w:rPr>
      </w:pPr>
    </w:p>
    <w:p w:rsidR="009459E8" w:rsidRPr="009459E8" w:rsidRDefault="009459E8" w:rsidP="009459E8">
      <w:pPr>
        <w:spacing w:after="0" w:line="240" w:lineRule="auto"/>
        <w:ind w:left="6095"/>
        <w:rPr>
          <w:rFonts w:ascii="Times New Roman" w:hAnsi="Times New Roman" w:cs="Times New Roman"/>
          <w:sz w:val="28"/>
        </w:rPr>
      </w:pPr>
      <w:r w:rsidRPr="009459E8">
        <w:rPr>
          <w:rFonts w:ascii="Times New Roman" w:hAnsi="Times New Roman" w:cs="Times New Roman"/>
          <w:sz w:val="28"/>
        </w:rPr>
        <w:t>Работу выполнила:</w:t>
      </w:r>
    </w:p>
    <w:p w:rsidR="009459E8" w:rsidRPr="009459E8" w:rsidRDefault="009459E8" w:rsidP="009459E8">
      <w:pPr>
        <w:spacing w:after="0" w:line="240" w:lineRule="auto"/>
        <w:ind w:left="6095"/>
        <w:rPr>
          <w:rFonts w:ascii="Times New Roman" w:hAnsi="Times New Roman" w:cs="Times New Roman"/>
          <w:sz w:val="28"/>
        </w:rPr>
      </w:pPr>
      <w:r w:rsidRPr="009459E8">
        <w:rPr>
          <w:rFonts w:ascii="Times New Roman" w:hAnsi="Times New Roman" w:cs="Times New Roman"/>
          <w:sz w:val="28"/>
        </w:rPr>
        <w:t>студентка 2 курса, группы 8637</w:t>
      </w:r>
    </w:p>
    <w:p w:rsidR="009459E8" w:rsidRPr="009459E8" w:rsidRDefault="009459E8" w:rsidP="009459E8">
      <w:pPr>
        <w:spacing w:after="0" w:line="240" w:lineRule="auto"/>
        <w:ind w:left="6095"/>
        <w:rPr>
          <w:rFonts w:ascii="Times New Roman" w:hAnsi="Times New Roman" w:cs="Times New Roman"/>
          <w:sz w:val="28"/>
        </w:rPr>
      </w:pPr>
      <w:r w:rsidRPr="009459E8">
        <w:rPr>
          <w:rFonts w:ascii="Times New Roman" w:hAnsi="Times New Roman" w:cs="Times New Roman"/>
          <w:sz w:val="28"/>
        </w:rPr>
        <w:t>Хлань Кристина Сергеевна</w:t>
      </w:r>
    </w:p>
    <w:p w:rsidR="009459E8" w:rsidRPr="009459E8" w:rsidRDefault="009459E8" w:rsidP="009459E8">
      <w:pPr>
        <w:spacing w:after="0" w:line="240" w:lineRule="auto"/>
        <w:ind w:left="6095"/>
        <w:rPr>
          <w:rFonts w:ascii="Times New Roman" w:hAnsi="Times New Roman" w:cs="Times New Roman"/>
          <w:sz w:val="28"/>
        </w:rPr>
      </w:pPr>
      <w:r w:rsidRPr="009459E8">
        <w:rPr>
          <w:rFonts w:ascii="Times New Roman" w:hAnsi="Times New Roman" w:cs="Times New Roman"/>
          <w:sz w:val="28"/>
        </w:rPr>
        <w:t>Проверила: Гапонова Жанна Константиновна</w:t>
      </w:r>
    </w:p>
    <w:p w:rsidR="009459E8" w:rsidRPr="009459E8" w:rsidRDefault="009459E8" w:rsidP="009459E8">
      <w:pPr>
        <w:spacing w:line="240" w:lineRule="auto"/>
        <w:rPr>
          <w:rFonts w:ascii="Times New Roman" w:hAnsi="Times New Roman" w:cs="Times New Roman"/>
          <w:sz w:val="28"/>
        </w:rPr>
      </w:pPr>
    </w:p>
    <w:p w:rsidR="009459E8" w:rsidRPr="009459E8" w:rsidRDefault="009459E8" w:rsidP="009459E8">
      <w:pPr>
        <w:rPr>
          <w:rFonts w:ascii="Times New Roman" w:hAnsi="Times New Roman" w:cs="Times New Roman"/>
          <w:sz w:val="28"/>
        </w:rPr>
      </w:pPr>
      <w:bookmarkStart w:id="0" w:name="_GoBack"/>
      <w:bookmarkEnd w:id="0"/>
    </w:p>
    <w:p w:rsidR="00F91AAD" w:rsidRDefault="00F91AAD">
      <w:pPr>
        <w:rPr>
          <w:rFonts w:ascii="Times New Roman" w:hAnsi="Times New Roman" w:cs="Times New Roman"/>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gridCol w:w="591"/>
      </w:tblGrid>
      <w:tr w:rsidR="00F91AAD" w:rsidTr="001B4D6B">
        <w:tc>
          <w:tcPr>
            <w:tcW w:w="8897" w:type="dxa"/>
          </w:tcPr>
          <w:p w:rsidR="00F91AAD" w:rsidRDefault="00F91AAD" w:rsidP="00A87038">
            <w:pPr>
              <w:contextualSpacing/>
              <w:jc w:val="both"/>
              <w:rPr>
                <w:rFonts w:ascii="Times New Roman" w:hAnsi="Times New Roman" w:cs="Times New Roman"/>
                <w:sz w:val="28"/>
              </w:rPr>
            </w:pPr>
            <w:r>
              <w:rPr>
                <w:rFonts w:ascii="Times New Roman" w:hAnsi="Times New Roman" w:cs="Times New Roman"/>
                <w:sz w:val="28"/>
              </w:rPr>
              <w:t>Содержание:</w:t>
            </w:r>
          </w:p>
        </w:tc>
        <w:tc>
          <w:tcPr>
            <w:tcW w:w="673" w:type="dxa"/>
          </w:tcPr>
          <w:p w:rsidR="00F91AAD" w:rsidRDefault="00F91AAD" w:rsidP="00A87038">
            <w:pPr>
              <w:contextualSpacing/>
              <w:jc w:val="both"/>
              <w:rPr>
                <w:rFonts w:ascii="Times New Roman" w:hAnsi="Times New Roman" w:cs="Times New Roman"/>
                <w:sz w:val="28"/>
              </w:rPr>
            </w:pPr>
          </w:p>
        </w:tc>
      </w:tr>
      <w:tr w:rsidR="00F91AAD" w:rsidTr="001B4D6B">
        <w:tc>
          <w:tcPr>
            <w:tcW w:w="8897" w:type="dxa"/>
          </w:tcPr>
          <w:p w:rsidR="00F91AAD" w:rsidRDefault="00F91AAD" w:rsidP="00A87038">
            <w:pPr>
              <w:contextualSpacing/>
              <w:jc w:val="both"/>
              <w:rPr>
                <w:rFonts w:ascii="Times New Roman" w:hAnsi="Times New Roman" w:cs="Times New Roman"/>
                <w:sz w:val="28"/>
              </w:rPr>
            </w:pPr>
            <w:r>
              <w:rPr>
                <w:rFonts w:ascii="Times New Roman" w:hAnsi="Times New Roman" w:cs="Times New Roman"/>
                <w:sz w:val="28"/>
              </w:rPr>
              <w:t>1.</w:t>
            </w:r>
            <w:r w:rsidRPr="00F91AAD">
              <w:rPr>
                <w:rFonts w:ascii="Times New Roman" w:hAnsi="Times New Roman" w:cs="Times New Roman"/>
                <w:sz w:val="28"/>
              </w:rPr>
              <w:t>Введение</w:t>
            </w:r>
            <w:r>
              <w:rPr>
                <w:rFonts w:ascii="Times New Roman" w:hAnsi="Times New Roman" w:cs="Times New Roman"/>
                <w:sz w:val="28"/>
              </w:rPr>
              <w:t>………………………………………………………………</w:t>
            </w:r>
            <w:r w:rsidR="00135AAB">
              <w:rPr>
                <w:rFonts w:ascii="Times New Roman" w:hAnsi="Times New Roman" w:cs="Times New Roman"/>
                <w:sz w:val="28"/>
              </w:rPr>
              <w:t>……..</w:t>
            </w:r>
          </w:p>
        </w:tc>
        <w:tc>
          <w:tcPr>
            <w:tcW w:w="673" w:type="dxa"/>
          </w:tcPr>
          <w:p w:rsidR="00F91AAD" w:rsidRDefault="001B4D6B" w:rsidP="00A87038">
            <w:pPr>
              <w:contextualSpacing/>
              <w:jc w:val="both"/>
              <w:rPr>
                <w:rFonts w:ascii="Times New Roman" w:hAnsi="Times New Roman" w:cs="Times New Roman"/>
                <w:sz w:val="28"/>
              </w:rPr>
            </w:pPr>
            <w:r>
              <w:rPr>
                <w:rFonts w:ascii="Times New Roman" w:hAnsi="Times New Roman" w:cs="Times New Roman"/>
                <w:sz w:val="28"/>
              </w:rPr>
              <w:t>3</w:t>
            </w:r>
          </w:p>
        </w:tc>
      </w:tr>
      <w:tr w:rsidR="00F91AAD" w:rsidTr="001B4D6B">
        <w:tc>
          <w:tcPr>
            <w:tcW w:w="8897" w:type="dxa"/>
          </w:tcPr>
          <w:p w:rsidR="00F91AAD" w:rsidRDefault="00F91AAD" w:rsidP="00A87038">
            <w:pPr>
              <w:contextualSpacing/>
              <w:jc w:val="both"/>
              <w:rPr>
                <w:rFonts w:ascii="Times New Roman" w:hAnsi="Times New Roman" w:cs="Times New Roman"/>
                <w:sz w:val="28"/>
              </w:rPr>
            </w:pPr>
            <w:r>
              <w:rPr>
                <w:rFonts w:ascii="Times New Roman" w:hAnsi="Times New Roman" w:cs="Times New Roman"/>
                <w:sz w:val="28"/>
              </w:rPr>
              <w:t>2.Характеристика понятия «оговорка»</w:t>
            </w:r>
            <w:r w:rsidR="00135AAB">
              <w:rPr>
                <w:rFonts w:ascii="Times New Roman" w:hAnsi="Times New Roman" w:cs="Times New Roman"/>
                <w:sz w:val="28"/>
              </w:rPr>
              <w:t>……………………………………...</w:t>
            </w:r>
          </w:p>
        </w:tc>
        <w:tc>
          <w:tcPr>
            <w:tcW w:w="673" w:type="dxa"/>
          </w:tcPr>
          <w:p w:rsidR="00F91AAD" w:rsidRDefault="001B4D6B" w:rsidP="00A87038">
            <w:pPr>
              <w:contextualSpacing/>
              <w:jc w:val="both"/>
              <w:rPr>
                <w:rFonts w:ascii="Times New Roman" w:hAnsi="Times New Roman" w:cs="Times New Roman"/>
                <w:sz w:val="28"/>
              </w:rPr>
            </w:pPr>
            <w:r>
              <w:rPr>
                <w:rFonts w:ascii="Times New Roman" w:hAnsi="Times New Roman" w:cs="Times New Roman"/>
                <w:sz w:val="28"/>
              </w:rPr>
              <w:t>4</w:t>
            </w:r>
          </w:p>
        </w:tc>
      </w:tr>
      <w:tr w:rsidR="00F91AAD" w:rsidTr="001B4D6B">
        <w:tc>
          <w:tcPr>
            <w:tcW w:w="8897" w:type="dxa"/>
          </w:tcPr>
          <w:p w:rsidR="00F91AAD" w:rsidRDefault="00F91AAD" w:rsidP="00A87038">
            <w:pPr>
              <w:contextualSpacing/>
              <w:jc w:val="both"/>
              <w:rPr>
                <w:rFonts w:ascii="Times New Roman" w:hAnsi="Times New Roman" w:cs="Times New Roman"/>
                <w:sz w:val="28"/>
              </w:rPr>
            </w:pPr>
            <w:r>
              <w:rPr>
                <w:rFonts w:ascii="Times New Roman" w:hAnsi="Times New Roman" w:cs="Times New Roman"/>
                <w:sz w:val="28"/>
              </w:rPr>
              <w:t>3.Классификация оговорок</w:t>
            </w:r>
            <w:r w:rsidR="00135AAB">
              <w:rPr>
                <w:rFonts w:ascii="Times New Roman" w:hAnsi="Times New Roman" w:cs="Times New Roman"/>
                <w:sz w:val="28"/>
              </w:rPr>
              <w:t>…………………………………………………...</w:t>
            </w:r>
          </w:p>
        </w:tc>
        <w:tc>
          <w:tcPr>
            <w:tcW w:w="673" w:type="dxa"/>
          </w:tcPr>
          <w:p w:rsidR="00F91AAD" w:rsidRDefault="001B4D6B" w:rsidP="00A87038">
            <w:pPr>
              <w:contextualSpacing/>
              <w:jc w:val="both"/>
              <w:rPr>
                <w:rFonts w:ascii="Times New Roman" w:hAnsi="Times New Roman" w:cs="Times New Roman"/>
                <w:sz w:val="28"/>
              </w:rPr>
            </w:pPr>
            <w:r>
              <w:rPr>
                <w:rFonts w:ascii="Times New Roman" w:hAnsi="Times New Roman" w:cs="Times New Roman"/>
                <w:sz w:val="28"/>
              </w:rPr>
              <w:t>5</w:t>
            </w:r>
          </w:p>
        </w:tc>
      </w:tr>
      <w:tr w:rsidR="00F91AAD" w:rsidTr="001B4D6B">
        <w:tc>
          <w:tcPr>
            <w:tcW w:w="8897" w:type="dxa"/>
          </w:tcPr>
          <w:p w:rsidR="00F91AAD" w:rsidRDefault="00F91AAD" w:rsidP="00A87038">
            <w:pPr>
              <w:contextualSpacing/>
              <w:jc w:val="both"/>
              <w:rPr>
                <w:rFonts w:ascii="Times New Roman" w:hAnsi="Times New Roman" w:cs="Times New Roman"/>
                <w:sz w:val="28"/>
              </w:rPr>
            </w:pPr>
            <w:r>
              <w:rPr>
                <w:rFonts w:ascii="Times New Roman" w:hAnsi="Times New Roman" w:cs="Times New Roman"/>
                <w:sz w:val="28"/>
              </w:rPr>
              <w:t>4.Причины и источники появления оговорок в устной речи</w:t>
            </w:r>
            <w:r w:rsidR="00135AAB">
              <w:rPr>
                <w:rFonts w:ascii="Times New Roman" w:hAnsi="Times New Roman" w:cs="Times New Roman"/>
                <w:sz w:val="28"/>
              </w:rPr>
              <w:t>………………</w:t>
            </w:r>
          </w:p>
        </w:tc>
        <w:tc>
          <w:tcPr>
            <w:tcW w:w="673" w:type="dxa"/>
          </w:tcPr>
          <w:p w:rsidR="00F91AAD" w:rsidRDefault="001B4D6B" w:rsidP="00A87038">
            <w:pPr>
              <w:contextualSpacing/>
              <w:jc w:val="both"/>
              <w:rPr>
                <w:rFonts w:ascii="Times New Roman" w:hAnsi="Times New Roman" w:cs="Times New Roman"/>
                <w:sz w:val="28"/>
              </w:rPr>
            </w:pPr>
            <w:r>
              <w:rPr>
                <w:rFonts w:ascii="Times New Roman" w:hAnsi="Times New Roman" w:cs="Times New Roman"/>
                <w:sz w:val="28"/>
              </w:rPr>
              <w:t>6</w:t>
            </w:r>
          </w:p>
        </w:tc>
      </w:tr>
      <w:tr w:rsidR="00F91AAD" w:rsidTr="001B4D6B">
        <w:tc>
          <w:tcPr>
            <w:tcW w:w="8897" w:type="dxa"/>
          </w:tcPr>
          <w:p w:rsidR="00F91AAD" w:rsidRDefault="00F91AAD" w:rsidP="00A87038">
            <w:pPr>
              <w:contextualSpacing/>
              <w:jc w:val="both"/>
              <w:rPr>
                <w:rFonts w:ascii="Times New Roman" w:hAnsi="Times New Roman" w:cs="Times New Roman"/>
                <w:sz w:val="28"/>
              </w:rPr>
            </w:pPr>
            <w:r>
              <w:rPr>
                <w:rFonts w:ascii="Times New Roman" w:hAnsi="Times New Roman" w:cs="Times New Roman"/>
                <w:sz w:val="28"/>
              </w:rPr>
              <w:lastRenderedPageBreak/>
              <w:t>4.Модели и механизмы производства речи</w:t>
            </w:r>
            <w:r w:rsidR="00135AAB">
              <w:rPr>
                <w:rFonts w:ascii="Times New Roman" w:hAnsi="Times New Roman" w:cs="Times New Roman"/>
                <w:sz w:val="28"/>
              </w:rPr>
              <w:t>………………………………....</w:t>
            </w:r>
          </w:p>
        </w:tc>
        <w:tc>
          <w:tcPr>
            <w:tcW w:w="673" w:type="dxa"/>
          </w:tcPr>
          <w:p w:rsidR="00F91AAD" w:rsidRDefault="00A52A97" w:rsidP="00A87038">
            <w:pPr>
              <w:contextualSpacing/>
              <w:jc w:val="both"/>
              <w:rPr>
                <w:rFonts w:ascii="Times New Roman" w:hAnsi="Times New Roman" w:cs="Times New Roman"/>
                <w:sz w:val="28"/>
              </w:rPr>
            </w:pPr>
            <w:r>
              <w:rPr>
                <w:rFonts w:ascii="Times New Roman" w:hAnsi="Times New Roman" w:cs="Times New Roman"/>
                <w:sz w:val="28"/>
              </w:rPr>
              <w:t>8</w:t>
            </w:r>
          </w:p>
        </w:tc>
      </w:tr>
      <w:tr w:rsidR="00F91AAD" w:rsidTr="001B4D6B">
        <w:tc>
          <w:tcPr>
            <w:tcW w:w="8897" w:type="dxa"/>
          </w:tcPr>
          <w:p w:rsidR="00F91AAD" w:rsidRDefault="00F91AAD" w:rsidP="00A87038">
            <w:pPr>
              <w:contextualSpacing/>
              <w:jc w:val="both"/>
              <w:rPr>
                <w:rFonts w:ascii="Times New Roman" w:hAnsi="Times New Roman" w:cs="Times New Roman"/>
                <w:sz w:val="28"/>
              </w:rPr>
            </w:pPr>
            <w:r>
              <w:rPr>
                <w:rFonts w:ascii="Times New Roman" w:hAnsi="Times New Roman" w:cs="Times New Roman"/>
                <w:sz w:val="28"/>
              </w:rPr>
              <w:t>6.Заключение</w:t>
            </w:r>
            <w:r w:rsidR="00135AAB">
              <w:rPr>
                <w:rFonts w:ascii="Times New Roman" w:hAnsi="Times New Roman" w:cs="Times New Roman"/>
                <w:sz w:val="28"/>
              </w:rPr>
              <w:t>………………………………………………………………….</w:t>
            </w:r>
          </w:p>
        </w:tc>
        <w:tc>
          <w:tcPr>
            <w:tcW w:w="673" w:type="dxa"/>
          </w:tcPr>
          <w:p w:rsidR="00F91AAD" w:rsidRDefault="00A52A97" w:rsidP="00A87038">
            <w:pPr>
              <w:contextualSpacing/>
              <w:jc w:val="both"/>
              <w:rPr>
                <w:rFonts w:ascii="Times New Roman" w:hAnsi="Times New Roman" w:cs="Times New Roman"/>
                <w:sz w:val="28"/>
              </w:rPr>
            </w:pPr>
            <w:r>
              <w:rPr>
                <w:rFonts w:ascii="Times New Roman" w:hAnsi="Times New Roman" w:cs="Times New Roman"/>
                <w:sz w:val="28"/>
              </w:rPr>
              <w:t>18</w:t>
            </w:r>
          </w:p>
        </w:tc>
      </w:tr>
      <w:tr w:rsidR="00F91AAD" w:rsidTr="001B4D6B">
        <w:tc>
          <w:tcPr>
            <w:tcW w:w="8897" w:type="dxa"/>
          </w:tcPr>
          <w:p w:rsidR="00F91AAD" w:rsidRDefault="00F91AAD" w:rsidP="00A87038">
            <w:pPr>
              <w:contextualSpacing/>
              <w:jc w:val="both"/>
              <w:rPr>
                <w:rFonts w:ascii="Times New Roman" w:hAnsi="Times New Roman" w:cs="Times New Roman"/>
                <w:sz w:val="28"/>
              </w:rPr>
            </w:pPr>
            <w:r>
              <w:rPr>
                <w:rFonts w:ascii="Times New Roman" w:hAnsi="Times New Roman" w:cs="Times New Roman"/>
                <w:sz w:val="28"/>
              </w:rPr>
              <w:t>Список информационных источников</w:t>
            </w:r>
            <w:r w:rsidR="00135AAB">
              <w:rPr>
                <w:rFonts w:ascii="Times New Roman" w:hAnsi="Times New Roman" w:cs="Times New Roman"/>
                <w:sz w:val="28"/>
              </w:rPr>
              <w:t>………………………………………</w:t>
            </w:r>
          </w:p>
        </w:tc>
        <w:tc>
          <w:tcPr>
            <w:tcW w:w="673" w:type="dxa"/>
          </w:tcPr>
          <w:p w:rsidR="00F91AAD" w:rsidRDefault="00A52A97" w:rsidP="00A87038">
            <w:pPr>
              <w:contextualSpacing/>
              <w:jc w:val="both"/>
              <w:rPr>
                <w:rFonts w:ascii="Times New Roman" w:hAnsi="Times New Roman" w:cs="Times New Roman"/>
                <w:sz w:val="28"/>
              </w:rPr>
            </w:pPr>
            <w:r>
              <w:rPr>
                <w:rFonts w:ascii="Times New Roman" w:hAnsi="Times New Roman" w:cs="Times New Roman"/>
                <w:sz w:val="28"/>
              </w:rPr>
              <w:t>19</w:t>
            </w:r>
          </w:p>
        </w:tc>
      </w:tr>
    </w:tbl>
    <w:p w:rsidR="0014362B" w:rsidRDefault="0014362B" w:rsidP="00A87038">
      <w:pPr>
        <w:spacing w:after="0" w:line="240" w:lineRule="auto"/>
        <w:contextualSpacing/>
        <w:jc w:val="both"/>
        <w:rPr>
          <w:rFonts w:ascii="Times New Roman" w:hAnsi="Times New Roman" w:cs="Times New Roman"/>
          <w:sz w:val="28"/>
        </w:rPr>
      </w:pPr>
      <w:r>
        <w:rPr>
          <w:rFonts w:ascii="Times New Roman" w:hAnsi="Times New Roman" w:cs="Times New Roman"/>
          <w:sz w:val="28"/>
        </w:rPr>
        <w:br w:type="page"/>
      </w:r>
    </w:p>
    <w:p w:rsidR="00313B2E" w:rsidRDefault="00313B2E" w:rsidP="00A87038">
      <w:pPr>
        <w:pStyle w:val="a3"/>
        <w:spacing w:after="0" w:line="240" w:lineRule="auto"/>
        <w:ind w:left="0" w:firstLine="567"/>
        <w:jc w:val="center"/>
        <w:rPr>
          <w:rFonts w:ascii="Times New Roman" w:hAnsi="Times New Roman" w:cs="Times New Roman"/>
          <w:b/>
          <w:sz w:val="28"/>
        </w:rPr>
      </w:pPr>
      <w:r w:rsidRPr="00313B2E">
        <w:rPr>
          <w:rFonts w:ascii="Times New Roman" w:hAnsi="Times New Roman" w:cs="Times New Roman"/>
          <w:b/>
          <w:sz w:val="28"/>
        </w:rPr>
        <w:lastRenderedPageBreak/>
        <w:t>Введение</w:t>
      </w:r>
    </w:p>
    <w:p w:rsidR="00313B2E" w:rsidRPr="00313B2E" w:rsidRDefault="00313B2E" w:rsidP="00A87038">
      <w:pPr>
        <w:pStyle w:val="a3"/>
        <w:spacing w:after="0" w:line="240" w:lineRule="auto"/>
        <w:ind w:left="0" w:firstLine="567"/>
        <w:jc w:val="both"/>
        <w:rPr>
          <w:rFonts w:ascii="Times New Roman" w:hAnsi="Times New Roman" w:cs="Times New Roman"/>
          <w:b/>
          <w:sz w:val="28"/>
        </w:rPr>
      </w:pPr>
    </w:p>
    <w:p w:rsidR="0014362B" w:rsidRDefault="0014362B" w:rsidP="00A87038">
      <w:pPr>
        <w:pStyle w:val="a3"/>
        <w:spacing w:after="0" w:line="240" w:lineRule="auto"/>
        <w:ind w:left="0" w:firstLine="567"/>
        <w:jc w:val="both"/>
        <w:rPr>
          <w:rFonts w:ascii="Times New Roman" w:hAnsi="Times New Roman" w:cs="Times New Roman"/>
          <w:sz w:val="28"/>
        </w:rPr>
      </w:pPr>
      <w:r>
        <w:rPr>
          <w:rFonts w:ascii="Times New Roman" w:hAnsi="Times New Roman" w:cs="Times New Roman"/>
          <w:sz w:val="28"/>
        </w:rPr>
        <w:t>Актуальность темы реферата обусловлена тем, что в</w:t>
      </w:r>
      <w:r w:rsidRPr="0014362B">
        <w:rPr>
          <w:rFonts w:ascii="Times New Roman" w:hAnsi="Times New Roman" w:cs="Times New Roman"/>
          <w:sz w:val="28"/>
        </w:rPr>
        <w:t xml:space="preserve"> современном мире существует </w:t>
      </w:r>
      <w:r>
        <w:rPr>
          <w:rFonts w:ascii="Times New Roman" w:hAnsi="Times New Roman" w:cs="Times New Roman"/>
          <w:sz w:val="28"/>
        </w:rPr>
        <w:t>очень много проблем в различных областях наук</w:t>
      </w:r>
      <w:r w:rsidRPr="0014362B">
        <w:rPr>
          <w:rFonts w:ascii="Times New Roman" w:hAnsi="Times New Roman" w:cs="Times New Roman"/>
          <w:sz w:val="28"/>
        </w:rPr>
        <w:t>: политика,</w:t>
      </w:r>
      <w:r>
        <w:rPr>
          <w:rFonts w:ascii="Times New Roman" w:hAnsi="Times New Roman" w:cs="Times New Roman"/>
          <w:sz w:val="28"/>
        </w:rPr>
        <w:t xml:space="preserve"> экономика, медицина, социология</w:t>
      </w:r>
      <w:r w:rsidR="00313B2E">
        <w:rPr>
          <w:rFonts w:ascii="Times New Roman" w:hAnsi="Times New Roman" w:cs="Times New Roman"/>
          <w:sz w:val="28"/>
        </w:rPr>
        <w:t>, культурология</w:t>
      </w:r>
      <w:r>
        <w:rPr>
          <w:rFonts w:ascii="Times New Roman" w:hAnsi="Times New Roman" w:cs="Times New Roman"/>
          <w:sz w:val="28"/>
        </w:rPr>
        <w:t xml:space="preserve"> и другие</w:t>
      </w:r>
      <w:r w:rsidRPr="0014362B">
        <w:rPr>
          <w:rFonts w:ascii="Times New Roman" w:hAnsi="Times New Roman" w:cs="Times New Roman"/>
          <w:sz w:val="28"/>
        </w:rPr>
        <w:t>. Одной из важных проблем нашего общества</w:t>
      </w:r>
      <w:r>
        <w:rPr>
          <w:rFonts w:ascii="Times New Roman" w:hAnsi="Times New Roman" w:cs="Times New Roman"/>
          <w:sz w:val="28"/>
        </w:rPr>
        <w:t xml:space="preserve"> в настоящее время</w:t>
      </w:r>
      <w:r w:rsidRPr="0014362B">
        <w:rPr>
          <w:rFonts w:ascii="Times New Roman" w:hAnsi="Times New Roman" w:cs="Times New Roman"/>
          <w:sz w:val="28"/>
        </w:rPr>
        <w:t xml:space="preserve"> является культура речи.</w:t>
      </w:r>
    </w:p>
    <w:p w:rsidR="0014362B" w:rsidRPr="00D000B4" w:rsidRDefault="0014362B" w:rsidP="00A87038">
      <w:pPr>
        <w:pStyle w:val="a3"/>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Люди нередко страдают от того, что не умеют красиво, доступно и свободно излагать собственные мысли, особенно «на публике». </w:t>
      </w:r>
      <w:r w:rsidRPr="0014362B">
        <w:rPr>
          <w:rFonts w:ascii="Times New Roman" w:hAnsi="Times New Roman" w:cs="Times New Roman"/>
          <w:sz w:val="28"/>
        </w:rPr>
        <w:t>Речь – одно из важнейших средств общения. Поэтому, когда мы слышим, как человек разговаривает, у нас сразу складывается впечатление о нём. Речь человека – это немаловажный фактор образованности, благодаря которому мы понимаем кто перед нами: ребёнок или взрослый, вежливый или грубый, эмоциональный или сдержанный. И если человек в своей речи употребляет слова-паразиты, ставит неправильные ударения, использует ненужные слова, то мы его считает некультурным и неприятным. Речь – это отражение мыслей человека, его мировоззрение, показатель его отношение к другим людям. То, как человек использует богатство языка</w:t>
      </w:r>
      <w:r w:rsidR="00D000B4">
        <w:rPr>
          <w:rFonts w:ascii="Times New Roman" w:hAnsi="Times New Roman" w:cs="Times New Roman"/>
          <w:sz w:val="28"/>
        </w:rPr>
        <w:t xml:space="preserve">, показывает его образованность </w:t>
      </w:r>
      <w:r w:rsidR="00D000B4" w:rsidRPr="00D000B4">
        <w:rPr>
          <w:rFonts w:ascii="Times New Roman" w:hAnsi="Times New Roman" w:cs="Times New Roman"/>
          <w:sz w:val="28"/>
        </w:rPr>
        <w:t>[</w:t>
      </w:r>
      <w:r w:rsidR="00C94D77">
        <w:rPr>
          <w:rFonts w:ascii="Times New Roman" w:hAnsi="Times New Roman" w:cs="Times New Roman"/>
          <w:sz w:val="28"/>
        </w:rPr>
        <w:t>7</w:t>
      </w:r>
      <w:r w:rsidR="00D000B4" w:rsidRPr="00D000B4">
        <w:rPr>
          <w:rFonts w:ascii="Times New Roman" w:hAnsi="Times New Roman" w:cs="Times New Roman"/>
          <w:sz w:val="28"/>
        </w:rPr>
        <w:t>]</w:t>
      </w:r>
      <w:r w:rsidR="00230CCC">
        <w:rPr>
          <w:rFonts w:ascii="Times New Roman" w:hAnsi="Times New Roman" w:cs="Times New Roman"/>
          <w:sz w:val="28"/>
        </w:rPr>
        <w:t>.</w:t>
      </w:r>
    </w:p>
    <w:p w:rsidR="0014362B" w:rsidRDefault="0014362B" w:rsidP="00A87038">
      <w:pPr>
        <w:pStyle w:val="a3"/>
        <w:spacing w:after="0" w:line="240" w:lineRule="auto"/>
        <w:ind w:left="0" w:firstLine="567"/>
        <w:jc w:val="both"/>
        <w:rPr>
          <w:rFonts w:ascii="Times New Roman" w:hAnsi="Times New Roman" w:cs="Times New Roman"/>
          <w:sz w:val="28"/>
        </w:rPr>
      </w:pPr>
      <w:r>
        <w:rPr>
          <w:rFonts w:ascii="Times New Roman" w:hAnsi="Times New Roman" w:cs="Times New Roman"/>
          <w:sz w:val="28"/>
        </w:rPr>
        <w:t>Красивая и грамотная речь, умение публично доносить свои мысли до окружающих имеет большое значение</w:t>
      </w:r>
      <w:r w:rsidR="00313B2E">
        <w:rPr>
          <w:rFonts w:ascii="Times New Roman" w:hAnsi="Times New Roman" w:cs="Times New Roman"/>
          <w:sz w:val="28"/>
        </w:rPr>
        <w:t xml:space="preserve"> для карьерного и профессионального роста. Поэтому проблема изучения оговорок и других речевых ошибок устной речи имеет большое прикладное значение для разработки эффективных методик для формирования красивой и наполненной речи.</w:t>
      </w:r>
    </w:p>
    <w:p w:rsidR="00313B2E" w:rsidRDefault="00313B2E" w:rsidP="00A87038">
      <w:pPr>
        <w:pStyle w:val="a3"/>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На основе вышесказанного, объектом исследования является оговорка как лингвистический феномен, а предметом </w:t>
      </w:r>
      <w:r w:rsidR="00BE5B0F">
        <w:rPr>
          <w:rFonts w:ascii="Times New Roman" w:hAnsi="Times New Roman" w:cs="Times New Roman"/>
          <w:sz w:val="28"/>
        </w:rPr>
        <w:t>–</w:t>
      </w:r>
      <w:r>
        <w:rPr>
          <w:rFonts w:ascii="Times New Roman" w:hAnsi="Times New Roman" w:cs="Times New Roman"/>
          <w:sz w:val="28"/>
        </w:rPr>
        <w:t xml:space="preserve"> </w:t>
      </w:r>
      <w:r w:rsidR="00BE5B0F">
        <w:rPr>
          <w:rFonts w:ascii="Times New Roman" w:hAnsi="Times New Roman" w:cs="Times New Roman"/>
          <w:sz w:val="28"/>
        </w:rPr>
        <w:t>сущность и условия проявления оговорок в речи.</w:t>
      </w:r>
    </w:p>
    <w:p w:rsidR="00BE5B0F" w:rsidRDefault="00BE5B0F" w:rsidP="00A87038">
      <w:pPr>
        <w:pStyle w:val="a3"/>
        <w:spacing w:after="0" w:line="240" w:lineRule="auto"/>
        <w:ind w:left="0" w:firstLine="567"/>
        <w:jc w:val="both"/>
        <w:rPr>
          <w:rFonts w:ascii="Times New Roman" w:hAnsi="Times New Roman" w:cs="Times New Roman"/>
          <w:sz w:val="28"/>
        </w:rPr>
      </w:pPr>
      <w:r>
        <w:rPr>
          <w:rFonts w:ascii="Times New Roman" w:hAnsi="Times New Roman" w:cs="Times New Roman"/>
          <w:sz w:val="28"/>
        </w:rPr>
        <w:t>Цель работы: рассмотреть точки зрения различных авторов по проблеме оговорок в устной речи, а также причины их возникновения.</w:t>
      </w:r>
    </w:p>
    <w:p w:rsidR="00BE5B0F" w:rsidRDefault="00BE5B0F" w:rsidP="00A87038">
      <w:pPr>
        <w:pStyle w:val="a3"/>
        <w:spacing w:after="0" w:line="240" w:lineRule="auto"/>
        <w:ind w:left="0" w:firstLine="567"/>
        <w:jc w:val="both"/>
        <w:rPr>
          <w:rFonts w:ascii="Times New Roman" w:hAnsi="Times New Roman" w:cs="Times New Roman"/>
          <w:sz w:val="28"/>
        </w:rPr>
      </w:pPr>
      <w:r>
        <w:rPr>
          <w:rFonts w:ascii="Times New Roman" w:hAnsi="Times New Roman" w:cs="Times New Roman"/>
          <w:sz w:val="28"/>
        </w:rPr>
        <w:t>Для достижения сформулированной цели поставлены следующие задачи:</w:t>
      </w:r>
    </w:p>
    <w:p w:rsidR="00BE5B0F" w:rsidRDefault="00BE5B0F" w:rsidP="00A87038">
      <w:pPr>
        <w:pStyle w:val="a3"/>
        <w:numPr>
          <w:ilvl w:val="0"/>
          <w:numId w:val="3"/>
        </w:numPr>
        <w:spacing w:after="0" w:line="240" w:lineRule="auto"/>
        <w:jc w:val="both"/>
        <w:rPr>
          <w:rFonts w:ascii="Times New Roman" w:hAnsi="Times New Roman" w:cs="Times New Roman"/>
          <w:sz w:val="28"/>
        </w:rPr>
      </w:pPr>
      <w:r>
        <w:rPr>
          <w:rFonts w:ascii="Times New Roman" w:hAnsi="Times New Roman" w:cs="Times New Roman"/>
          <w:sz w:val="28"/>
        </w:rPr>
        <w:t>изучить психолого-лингвистическую литературу по данному вопросу;</w:t>
      </w:r>
    </w:p>
    <w:p w:rsidR="00BE5B0F" w:rsidRDefault="00BE5B0F" w:rsidP="00A87038">
      <w:pPr>
        <w:pStyle w:val="a3"/>
        <w:numPr>
          <w:ilvl w:val="0"/>
          <w:numId w:val="3"/>
        </w:numPr>
        <w:spacing w:after="0" w:line="240" w:lineRule="auto"/>
        <w:jc w:val="both"/>
        <w:rPr>
          <w:rFonts w:ascii="Times New Roman" w:hAnsi="Times New Roman" w:cs="Times New Roman"/>
          <w:sz w:val="28"/>
        </w:rPr>
      </w:pPr>
      <w:r>
        <w:rPr>
          <w:rFonts w:ascii="Times New Roman" w:hAnsi="Times New Roman" w:cs="Times New Roman"/>
          <w:sz w:val="28"/>
        </w:rPr>
        <w:t>дать характеристику оговорки как лингвистического феномена с точки зрения различных авторов;</w:t>
      </w:r>
    </w:p>
    <w:p w:rsidR="00785EDB" w:rsidRPr="00785EDB" w:rsidRDefault="00BE5B0F" w:rsidP="00A87038">
      <w:pPr>
        <w:pStyle w:val="a3"/>
        <w:numPr>
          <w:ilvl w:val="0"/>
          <w:numId w:val="3"/>
        </w:numPr>
        <w:spacing w:after="0" w:line="240" w:lineRule="auto"/>
        <w:jc w:val="both"/>
        <w:rPr>
          <w:rFonts w:ascii="Times New Roman" w:hAnsi="Times New Roman" w:cs="Times New Roman"/>
          <w:sz w:val="28"/>
        </w:rPr>
      </w:pPr>
      <w:r>
        <w:rPr>
          <w:rFonts w:ascii="Times New Roman" w:hAnsi="Times New Roman" w:cs="Times New Roman"/>
          <w:sz w:val="28"/>
        </w:rPr>
        <w:t>раскрыть классификацию оговорок в устной речи.</w:t>
      </w:r>
    </w:p>
    <w:p w:rsidR="00BE5B0F" w:rsidRDefault="00BE5B0F" w:rsidP="00A87038">
      <w:pPr>
        <w:pStyle w:val="a3"/>
        <w:spacing w:after="0" w:line="240" w:lineRule="auto"/>
        <w:ind w:left="0" w:firstLine="567"/>
        <w:jc w:val="both"/>
        <w:rPr>
          <w:rFonts w:ascii="Times New Roman" w:hAnsi="Times New Roman" w:cs="Times New Roman"/>
          <w:sz w:val="28"/>
        </w:rPr>
      </w:pPr>
      <w:r>
        <w:rPr>
          <w:rFonts w:ascii="Times New Roman" w:hAnsi="Times New Roman" w:cs="Times New Roman"/>
          <w:sz w:val="28"/>
        </w:rPr>
        <w:t>Структура реферата состоит из введения,</w:t>
      </w:r>
      <w:r w:rsidR="00785EDB">
        <w:rPr>
          <w:rFonts w:ascii="Times New Roman" w:hAnsi="Times New Roman" w:cs="Times New Roman"/>
          <w:sz w:val="28"/>
        </w:rPr>
        <w:t xml:space="preserve"> 4 параграфов, заключения, списка информационных источников.</w:t>
      </w:r>
    </w:p>
    <w:p w:rsidR="00785EDB" w:rsidRPr="00080122" w:rsidRDefault="002D07E3" w:rsidP="00A87038">
      <w:pPr>
        <w:pStyle w:val="a3"/>
        <w:numPr>
          <w:ilvl w:val="0"/>
          <w:numId w:val="4"/>
        </w:numPr>
        <w:spacing w:after="0" w:line="240" w:lineRule="auto"/>
        <w:jc w:val="center"/>
        <w:rPr>
          <w:rFonts w:ascii="Times New Roman" w:hAnsi="Times New Roman" w:cs="Times New Roman"/>
          <w:b/>
          <w:sz w:val="28"/>
        </w:rPr>
      </w:pPr>
      <w:r w:rsidRPr="00785EDB">
        <w:rPr>
          <w:rFonts w:ascii="Times New Roman" w:hAnsi="Times New Roman" w:cs="Times New Roman"/>
          <w:sz w:val="28"/>
        </w:rPr>
        <w:br w:type="page"/>
      </w:r>
      <w:r w:rsidR="00785EDB" w:rsidRPr="00785EDB">
        <w:rPr>
          <w:rFonts w:ascii="Times New Roman" w:hAnsi="Times New Roman" w:cs="Times New Roman"/>
          <w:b/>
          <w:sz w:val="28"/>
        </w:rPr>
        <w:lastRenderedPageBreak/>
        <w:t>Характеристика понятия «оговорка»</w:t>
      </w:r>
    </w:p>
    <w:p w:rsidR="00080122" w:rsidRDefault="00080122" w:rsidP="00A87038">
      <w:pPr>
        <w:pStyle w:val="a3"/>
        <w:spacing w:after="0" w:line="240" w:lineRule="auto"/>
        <w:rPr>
          <w:rFonts w:ascii="Times New Roman" w:hAnsi="Times New Roman" w:cs="Times New Roman"/>
          <w:b/>
          <w:sz w:val="28"/>
        </w:rPr>
      </w:pPr>
    </w:p>
    <w:p w:rsidR="00785EDB" w:rsidRDefault="00785EDB" w:rsidP="009459E8">
      <w:pPr>
        <w:spacing w:after="0" w:line="240" w:lineRule="auto"/>
        <w:ind w:firstLine="567"/>
        <w:contextualSpacing/>
        <w:jc w:val="both"/>
        <w:rPr>
          <w:rFonts w:ascii="Times New Roman" w:hAnsi="Times New Roman" w:cs="Times New Roman"/>
          <w:sz w:val="28"/>
        </w:rPr>
      </w:pPr>
      <w:r w:rsidRPr="00785EDB">
        <w:rPr>
          <w:rFonts w:ascii="Times New Roman" w:hAnsi="Times New Roman" w:cs="Times New Roman"/>
          <w:sz w:val="28"/>
        </w:rPr>
        <w:t xml:space="preserve">Практически каждый человек совершает в своей устной речи безобидные, ничего не значащие на первый взгляд оговорки. Мы говорим в этом случае, что «с языка соскочило». В такую ситуацию попадают дикторы радио и телевидения, спортивные комментаторы, известные политики, проповедники и лекторы. Иначе говоря, оговорка </w:t>
      </w:r>
      <w:r>
        <w:rPr>
          <w:rFonts w:ascii="Times New Roman" w:hAnsi="Times New Roman" w:cs="Times New Roman"/>
          <w:sz w:val="28"/>
        </w:rPr>
        <w:t>–</w:t>
      </w:r>
      <w:r w:rsidRPr="00785EDB">
        <w:rPr>
          <w:rFonts w:ascii="Times New Roman" w:hAnsi="Times New Roman" w:cs="Times New Roman"/>
          <w:sz w:val="28"/>
        </w:rPr>
        <w:t xml:space="preserve"> это своеобразный и повсеместно распространенный в устной речи лингвистический феномен. Научный интерес к оговоркам проявляли как более тысячи лет назад, так и в данный момент.</w:t>
      </w:r>
      <w:r w:rsidR="00D000B4">
        <w:rPr>
          <w:rFonts w:ascii="Times New Roman" w:hAnsi="Times New Roman" w:cs="Times New Roman"/>
          <w:sz w:val="28"/>
        </w:rPr>
        <w:t xml:space="preserve"> </w:t>
      </w:r>
      <w:r w:rsidR="00D000B4" w:rsidRPr="00D000B4">
        <w:rPr>
          <w:rFonts w:ascii="Times New Roman" w:hAnsi="Times New Roman" w:cs="Times New Roman"/>
          <w:sz w:val="28"/>
        </w:rPr>
        <w:t>Например, в VIII в. арабским ученым аль-Кисаи был создан «Трактат об ош</w:t>
      </w:r>
      <w:r w:rsidR="00D000B4">
        <w:rPr>
          <w:rFonts w:ascii="Times New Roman" w:hAnsi="Times New Roman" w:cs="Times New Roman"/>
          <w:sz w:val="28"/>
        </w:rPr>
        <w:t xml:space="preserve">ибках народного языка» </w:t>
      </w:r>
      <w:r w:rsidR="00D000B4" w:rsidRPr="00080122">
        <w:rPr>
          <w:rFonts w:ascii="Times New Roman" w:hAnsi="Times New Roman" w:cs="Times New Roman"/>
          <w:sz w:val="28"/>
        </w:rPr>
        <w:t>[</w:t>
      </w:r>
      <w:r w:rsidR="00BD60BA" w:rsidRPr="00080122">
        <w:rPr>
          <w:rFonts w:ascii="Times New Roman" w:hAnsi="Times New Roman" w:cs="Times New Roman"/>
          <w:sz w:val="28"/>
        </w:rPr>
        <w:t>5</w:t>
      </w:r>
      <w:r w:rsidR="00D000B4" w:rsidRPr="00080122">
        <w:rPr>
          <w:rFonts w:ascii="Times New Roman" w:hAnsi="Times New Roman" w:cs="Times New Roman"/>
          <w:sz w:val="28"/>
        </w:rPr>
        <w:t xml:space="preserve">]. </w:t>
      </w:r>
      <w:r w:rsidR="00D000B4" w:rsidRPr="00D000B4">
        <w:rPr>
          <w:rFonts w:ascii="Times New Roman" w:hAnsi="Times New Roman" w:cs="Times New Roman"/>
          <w:sz w:val="28"/>
        </w:rPr>
        <w:t>Интерес арабского ученого к таким ошибкам был вызван желанием найти в них ключ к тому, как изменяется язык.</w:t>
      </w:r>
    </w:p>
    <w:p w:rsidR="00785EDB" w:rsidRPr="00BD60BA" w:rsidRDefault="00785EDB" w:rsidP="009459E8">
      <w:pPr>
        <w:spacing w:after="0" w:line="240" w:lineRule="auto"/>
        <w:ind w:firstLine="567"/>
        <w:contextualSpacing/>
        <w:jc w:val="both"/>
        <w:rPr>
          <w:rFonts w:ascii="Times New Roman" w:hAnsi="Times New Roman" w:cs="Times New Roman"/>
          <w:color w:val="FF0000"/>
          <w:sz w:val="28"/>
        </w:rPr>
      </w:pPr>
      <w:r w:rsidRPr="00785EDB">
        <w:rPr>
          <w:rFonts w:ascii="Times New Roman" w:hAnsi="Times New Roman" w:cs="Times New Roman"/>
          <w:sz w:val="28"/>
        </w:rPr>
        <w:t>В толковых словарях русского языка слово оговорка имеет несколько значений. Так, в «Новом словаре</w:t>
      </w:r>
      <w:r w:rsidR="00BD60BA">
        <w:rPr>
          <w:rFonts w:ascii="Times New Roman" w:hAnsi="Times New Roman" w:cs="Times New Roman"/>
          <w:sz w:val="28"/>
        </w:rPr>
        <w:t xml:space="preserve"> русского языка» Т.Ф. Ефремовой</w:t>
      </w:r>
      <w:r w:rsidRPr="00D000B4">
        <w:rPr>
          <w:rFonts w:ascii="Times New Roman" w:hAnsi="Times New Roman" w:cs="Times New Roman"/>
          <w:color w:val="FF0000"/>
          <w:sz w:val="28"/>
        </w:rPr>
        <w:t xml:space="preserve"> </w:t>
      </w:r>
      <w:r w:rsidRPr="00785EDB">
        <w:rPr>
          <w:rFonts w:ascii="Times New Roman" w:hAnsi="Times New Roman" w:cs="Times New Roman"/>
          <w:sz w:val="28"/>
        </w:rPr>
        <w:t>оговорка определяется следующим образом:</w:t>
      </w:r>
    </w:p>
    <w:p w:rsidR="00785EDB" w:rsidRPr="00785EDB" w:rsidRDefault="00785EDB" w:rsidP="009459E8">
      <w:pPr>
        <w:spacing w:after="0" w:line="240" w:lineRule="auto"/>
        <w:ind w:firstLine="567"/>
        <w:contextualSpacing/>
        <w:jc w:val="both"/>
        <w:rPr>
          <w:rFonts w:ascii="Times New Roman" w:hAnsi="Times New Roman" w:cs="Times New Roman"/>
          <w:sz w:val="28"/>
        </w:rPr>
      </w:pPr>
      <w:r w:rsidRPr="00785EDB">
        <w:rPr>
          <w:rFonts w:ascii="Times New Roman" w:hAnsi="Times New Roman" w:cs="Times New Roman"/>
          <w:sz w:val="28"/>
        </w:rPr>
        <w:t>1. Разъяснительное замечание. // Поправка, дополнени</w:t>
      </w:r>
      <w:r>
        <w:rPr>
          <w:rFonts w:ascii="Times New Roman" w:hAnsi="Times New Roman" w:cs="Times New Roman"/>
          <w:sz w:val="28"/>
        </w:rPr>
        <w:t>е к сказанному или написанному.</w:t>
      </w:r>
    </w:p>
    <w:p w:rsidR="00785EDB" w:rsidRPr="00BD60BA" w:rsidRDefault="00785EDB" w:rsidP="009459E8">
      <w:pPr>
        <w:spacing w:after="0" w:line="240" w:lineRule="auto"/>
        <w:ind w:firstLine="567"/>
        <w:contextualSpacing/>
        <w:jc w:val="both"/>
        <w:rPr>
          <w:rFonts w:ascii="Times New Roman" w:hAnsi="Times New Roman" w:cs="Times New Roman"/>
          <w:sz w:val="28"/>
        </w:rPr>
      </w:pPr>
      <w:r w:rsidRPr="00785EDB">
        <w:rPr>
          <w:rFonts w:ascii="Times New Roman" w:hAnsi="Times New Roman" w:cs="Times New Roman"/>
          <w:sz w:val="28"/>
        </w:rPr>
        <w:t>2. Непроизвольная ошибка в речи; слово, фраза, ошибочно с</w:t>
      </w:r>
      <w:r w:rsidR="00BD60BA">
        <w:rPr>
          <w:rFonts w:ascii="Times New Roman" w:hAnsi="Times New Roman" w:cs="Times New Roman"/>
          <w:sz w:val="28"/>
        </w:rPr>
        <w:t xml:space="preserve">казанные вместо других, нужных </w:t>
      </w:r>
      <w:r w:rsidR="00BD60BA" w:rsidRPr="00BD60BA">
        <w:rPr>
          <w:rFonts w:ascii="Times New Roman" w:hAnsi="Times New Roman" w:cs="Times New Roman"/>
          <w:sz w:val="28"/>
        </w:rPr>
        <w:t>[</w:t>
      </w:r>
      <w:r w:rsidR="00BD60BA">
        <w:rPr>
          <w:rFonts w:ascii="Times New Roman" w:hAnsi="Times New Roman" w:cs="Times New Roman"/>
          <w:sz w:val="28"/>
        </w:rPr>
        <w:t>3</w:t>
      </w:r>
      <w:r w:rsidR="00BD60BA" w:rsidRPr="00BD60BA">
        <w:rPr>
          <w:rFonts w:ascii="Times New Roman" w:hAnsi="Times New Roman" w:cs="Times New Roman"/>
          <w:sz w:val="28"/>
        </w:rPr>
        <w:t>]</w:t>
      </w:r>
      <w:r w:rsidR="00BD60BA">
        <w:rPr>
          <w:rFonts w:ascii="Times New Roman" w:hAnsi="Times New Roman" w:cs="Times New Roman"/>
          <w:sz w:val="28"/>
        </w:rPr>
        <w:t>.</w:t>
      </w:r>
    </w:p>
    <w:p w:rsidR="00785EDB" w:rsidRPr="00785EDB" w:rsidRDefault="00785EDB" w:rsidP="009459E8">
      <w:pPr>
        <w:spacing w:after="0" w:line="240" w:lineRule="auto"/>
        <w:ind w:firstLine="567"/>
        <w:contextualSpacing/>
        <w:jc w:val="both"/>
        <w:rPr>
          <w:rFonts w:ascii="Times New Roman" w:hAnsi="Times New Roman" w:cs="Times New Roman"/>
          <w:sz w:val="28"/>
        </w:rPr>
      </w:pPr>
      <w:r w:rsidRPr="00785EDB">
        <w:rPr>
          <w:rFonts w:ascii="Times New Roman" w:hAnsi="Times New Roman" w:cs="Times New Roman"/>
          <w:sz w:val="28"/>
        </w:rPr>
        <w:t>Словарь Д.Н.</w:t>
      </w:r>
      <w:r w:rsidR="00D000B4">
        <w:rPr>
          <w:rFonts w:ascii="Times New Roman" w:hAnsi="Times New Roman" w:cs="Times New Roman"/>
          <w:sz w:val="28"/>
        </w:rPr>
        <w:t xml:space="preserve"> Ушакова </w:t>
      </w:r>
      <w:r>
        <w:rPr>
          <w:rFonts w:ascii="Times New Roman" w:hAnsi="Times New Roman" w:cs="Times New Roman"/>
          <w:sz w:val="28"/>
        </w:rPr>
        <w:t>определяет ее как:</w:t>
      </w:r>
    </w:p>
    <w:p w:rsidR="00785EDB" w:rsidRPr="00785EDB" w:rsidRDefault="00785EDB" w:rsidP="009459E8">
      <w:pPr>
        <w:spacing w:after="0" w:line="240" w:lineRule="auto"/>
        <w:ind w:firstLine="567"/>
        <w:contextualSpacing/>
        <w:jc w:val="both"/>
        <w:rPr>
          <w:rFonts w:ascii="Times New Roman" w:hAnsi="Times New Roman" w:cs="Times New Roman"/>
          <w:sz w:val="28"/>
        </w:rPr>
      </w:pPr>
      <w:r w:rsidRPr="00785EDB">
        <w:rPr>
          <w:rFonts w:ascii="Times New Roman" w:hAnsi="Times New Roman" w:cs="Times New Roman"/>
          <w:sz w:val="28"/>
        </w:rPr>
        <w:t>1. Разъяснительное замечание, поправка, дополнение к сказанному. Автор сделал оговорку к данному месту статьи. Согласиться на что-ни</w:t>
      </w:r>
      <w:r>
        <w:rPr>
          <w:rFonts w:ascii="Times New Roman" w:hAnsi="Times New Roman" w:cs="Times New Roman"/>
          <w:sz w:val="28"/>
        </w:rPr>
        <w:t>будь с оговоркой, без оговорок.</w:t>
      </w:r>
    </w:p>
    <w:p w:rsidR="00785EDB" w:rsidRPr="00BD60BA" w:rsidRDefault="00785EDB" w:rsidP="00A87038">
      <w:pPr>
        <w:spacing w:after="0" w:line="240" w:lineRule="auto"/>
        <w:ind w:firstLine="567"/>
        <w:contextualSpacing/>
        <w:jc w:val="both"/>
        <w:rPr>
          <w:rFonts w:ascii="Times New Roman" w:hAnsi="Times New Roman" w:cs="Times New Roman"/>
          <w:sz w:val="28"/>
        </w:rPr>
      </w:pPr>
      <w:r w:rsidRPr="00785EDB">
        <w:rPr>
          <w:rFonts w:ascii="Times New Roman" w:hAnsi="Times New Roman" w:cs="Times New Roman"/>
          <w:sz w:val="28"/>
        </w:rPr>
        <w:t>2. Ошибка в словах; слово, фраза, ошибочно с</w:t>
      </w:r>
      <w:r w:rsidR="00BD60BA">
        <w:rPr>
          <w:rFonts w:ascii="Times New Roman" w:hAnsi="Times New Roman" w:cs="Times New Roman"/>
          <w:sz w:val="28"/>
        </w:rPr>
        <w:t xml:space="preserve">казанные вместо других, нужных </w:t>
      </w:r>
      <w:r w:rsidR="00BD60BA" w:rsidRPr="00BD60BA">
        <w:rPr>
          <w:rFonts w:ascii="Times New Roman" w:hAnsi="Times New Roman" w:cs="Times New Roman"/>
          <w:sz w:val="28"/>
        </w:rPr>
        <w:t>[</w:t>
      </w:r>
      <w:r w:rsidR="00BD60BA">
        <w:rPr>
          <w:rFonts w:ascii="Times New Roman" w:hAnsi="Times New Roman" w:cs="Times New Roman"/>
          <w:sz w:val="28"/>
        </w:rPr>
        <w:t>9</w:t>
      </w:r>
      <w:r w:rsidR="00BD60BA" w:rsidRPr="00BD60BA">
        <w:rPr>
          <w:rFonts w:ascii="Times New Roman" w:hAnsi="Times New Roman" w:cs="Times New Roman"/>
          <w:sz w:val="28"/>
        </w:rPr>
        <w:t>]</w:t>
      </w:r>
      <w:r w:rsidR="00BD60BA">
        <w:rPr>
          <w:rFonts w:ascii="Times New Roman" w:hAnsi="Times New Roman" w:cs="Times New Roman"/>
          <w:sz w:val="28"/>
        </w:rPr>
        <w:t>.</w:t>
      </w:r>
    </w:p>
    <w:p w:rsidR="00785EDB" w:rsidRDefault="00785EDB" w:rsidP="00A87038">
      <w:pPr>
        <w:spacing w:after="0" w:line="240" w:lineRule="auto"/>
        <w:ind w:firstLine="567"/>
        <w:contextualSpacing/>
        <w:jc w:val="both"/>
        <w:rPr>
          <w:rFonts w:ascii="Times New Roman" w:hAnsi="Times New Roman" w:cs="Times New Roman"/>
          <w:sz w:val="28"/>
        </w:rPr>
      </w:pPr>
      <w:r w:rsidRPr="00785EDB">
        <w:rPr>
          <w:rFonts w:ascii="Times New Roman" w:hAnsi="Times New Roman" w:cs="Times New Roman"/>
          <w:sz w:val="28"/>
        </w:rPr>
        <w:t>«Толковый слова</w:t>
      </w:r>
      <w:r w:rsidR="00BD60BA">
        <w:rPr>
          <w:rFonts w:ascii="Times New Roman" w:hAnsi="Times New Roman" w:cs="Times New Roman"/>
          <w:sz w:val="28"/>
        </w:rPr>
        <w:t xml:space="preserve">рь Ожегова» </w:t>
      </w:r>
      <w:r w:rsidRPr="00785EDB">
        <w:rPr>
          <w:rFonts w:ascii="Times New Roman" w:hAnsi="Times New Roman" w:cs="Times New Roman"/>
          <w:sz w:val="28"/>
        </w:rPr>
        <w:t>даёт следующее значение:</w:t>
      </w:r>
    </w:p>
    <w:p w:rsidR="00785EDB" w:rsidRPr="00785EDB" w:rsidRDefault="00785EDB" w:rsidP="00A87038">
      <w:pPr>
        <w:spacing w:after="0" w:line="240" w:lineRule="auto"/>
        <w:ind w:firstLine="567"/>
        <w:contextualSpacing/>
        <w:jc w:val="both"/>
        <w:rPr>
          <w:rFonts w:ascii="Times New Roman" w:hAnsi="Times New Roman" w:cs="Times New Roman"/>
          <w:sz w:val="28"/>
        </w:rPr>
      </w:pPr>
      <w:r w:rsidRPr="00785EDB">
        <w:rPr>
          <w:rFonts w:ascii="Times New Roman" w:hAnsi="Times New Roman" w:cs="Times New Roman"/>
          <w:sz w:val="28"/>
        </w:rPr>
        <w:t>1. Замечание, ограничивающее или поправляющее то, что сказано. Согласен, но с некотор</w:t>
      </w:r>
      <w:r>
        <w:rPr>
          <w:rFonts w:ascii="Times New Roman" w:hAnsi="Times New Roman" w:cs="Times New Roman"/>
          <w:sz w:val="28"/>
        </w:rPr>
        <w:t>ыми оговорками. Существенная о.</w:t>
      </w:r>
    </w:p>
    <w:p w:rsidR="00D000B4" w:rsidRPr="00BD60BA" w:rsidRDefault="00785EDB" w:rsidP="00A87038">
      <w:pPr>
        <w:spacing w:after="0" w:line="240" w:lineRule="auto"/>
        <w:ind w:firstLine="567"/>
        <w:contextualSpacing/>
        <w:jc w:val="both"/>
        <w:rPr>
          <w:rFonts w:ascii="Times New Roman" w:hAnsi="Times New Roman" w:cs="Times New Roman"/>
          <w:sz w:val="28"/>
        </w:rPr>
      </w:pPr>
      <w:r w:rsidRPr="00785EDB">
        <w:rPr>
          <w:rFonts w:ascii="Times New Roman" w:hAnsi="Times New Roman" w:cs="Times New Roman"/>
          <w:sz w:val="28"/>
        </w:rPr>
        <w:t>2. Ошибка в речи, нечаян</w:t>
      </w:r>
      <w:r w:rsidR="00BD60BA">
        <w:rPr>
          <w:rFonts w:ascii="Times New Roman" w:hAnsi="Times New Roman" w:cs="Times New Roman"/>
          <w:sz w:val="28"/>
        </w:rPr>
        <w:t xml:space="preserve">но сказанное слово. Случайная о </w:t>
      </w:r>
      <w:r w:rsidR="00BD60BA" w:rsidRPr="00BD60BA">
        <w:rPr>
          <w:rFonts w:ascii="Times New Roman" w:hAnsi="Times New Roman" w:cs="Times New Roman"/>
          <w:sz w:val="28"/>
        </w:rPr>
        <w:t>[10].</w:t>
      </w:r>
    </w:p>
    <w:p w:rsidR="00D000B4" w:rsidRPr="0079128C" w:rsidRDefault="00D000B4" w:rsidP="00A87038">
      <w:pPr>
        <w:spacing w:after="0" w:line="240" w:lineRule="auto"/>
        <w:ind w:firstLine="567"/>
        <w:contextualSpacing/>
        <w:jc w:val="both"/>
        <w:rPr>
          <w:rFonts w:ascii="Times New Roman" w:hAnsi="Times New Roman" w:cs="Times New Roman"/>
          <w:sz w:val="28"/>
        </w:rPr>
      </w:pPr>
      <w:r w:rsidRPr="00D000B4">
        <w:rPr>
          <w:rFonts w:ascii="Times New Roman" w:hAnsi="Times New Roman" w:cs="Times New Roman"/>
          <w:sz w:val="28"/>
        </w:rPr>
        <w:t>Наряду с термином «оговорка» для нашей работы значимо еще одно понятие: «ляпсус», которое в словаре С.И. Ожегова определяется как ошибка, оговорка, досадный промах (обыч</w:t>
      </w:r>
      <w:r>
        <w:rPr>
          <w:rFonts w:ascii="Times New Roman" w:hAnsi="Times New Roman" w:cs="Times New Roman"/>
          <w:sz w:val="28"/>
        </w:rPr>
        <w:t xml:space="preserve">но в устной речи и на письме) </w:t>
      </w:r>
      <w:r w:rsidRPr="00080122">
        <w:rPr>
          <w:rFonts w:ascii="Times New Roman" w:hAnsi="Times New Roman" w:cs="Times New Roman"/>
          <w:sz w:val="28"/>
        </w:rPr>
        <w:t>[</w:t>
      </w:r>
      <w:r w:rsidR="00BD60BA" w:rsidRPr="00080122">
        <w:rPr>
          <w:rFonts w:ascii="Times New Roman" w:hAnsi="Times New Roman" w:cs="Times New Roman"/>
          <w:sz w:val="28"/>
        </w:rPr>
        <w:t>10</w:t>
      </w:r>
      <w:r w:rsidRPr="00080122">
        <w:rPr>
          <w:rFonts w:ascii="Times New Roman" w:hAnsi="Times New Roman" w:cs="Times New Roman"/>
          <w:sz w:val="28"/>
        </w:rPr>
        <w:t xml:space="preserve">]. </w:t>
      </w:r>
      <w:r w:rsidRPr="00D000B4">
        <w:rPr>
          <w:rFonts w:ascii="Times New Roman" w:hAnsi="Times New Roman" w:cs="Times New Roman"/>
          <w:sz w:val="28"/>
        </w:rPr>
        <w:t>Семантика лексемы ляпсус отличается тем, что в ней наблюдается добавочный коннотативный смысл - негативно-оценочный, з</w:t>
      </w:r>
      <w:r>
        <w:rPr>
          <w:rFonts w:ascii="Times New Roman" w:hAnsi="Times New Roman" w:cs="Times New Roman"/>
          <w:sz w:val="28"/>
        </w:rPr>
        <w:t>аключенный в семе «досадный», то есть</w:t>
      </w:r>
      <w:r w:rsidRPr="00D000B4">
        <w:rPr>
          <w:rFonts w:ascii="Times New Roman" w:hAnsi="Times New Roman" w:cs="Times New Roman"/>
          <w:sz w:val="28"/>
        </w:rPr>
        <w:t xml:space="preserve"> производящий нежелательное впечатление. О ляпсусах обычно говорят, когда речь идет об оговорках в публичной речи, например ведущих радио и телевидения, известных политиков. Речь диктора, как правило, пишется заранее, в ней меньше заминок, более ясная и четкая артикуляция. Именно поэтому «ляпсусы» дикторов более заметны, очевидны и вы</w:t>
      </w:r>
      <w:r w:rsidR="0027088D">
        <w:rPr>
          <w:rFonts w:ascii="Times New Roman" w:hAnsi="Times New Roman" w:cs="Times New Roman"/>
          <w:sz w:val="28"/>
        </w:rPr>
        <w:t xml:space="preserve">зывают досаду и смех аудитории </w:t>
      </w:r>
      <w:r w:rsidR="0027088D" w:rsidRPr="00080122">
        <w:rPr>
          <w:rFonts w:ascii="Times New Roman" w:hAnsi="Times New Roman" w:cs="Times New Roman"/>
          <w:sz w:val="28"/>
        </w:rPr>
        <w:t>[</w:t>
      </w:r>
      <w:r w:rsidR="0079128C" w:rsidRPr="00080122">
        <w:rPr>
          <w:rFonts w:ascii="Times New Roman" w:hAnsi="Times New Roman" w:cs="Times New Roman"/>
          <w:sz w:val="28"/>
        </w:rPr>
        <w:t>8</w:t>
      </w:r>
      <w:r w:rsidR="0027088D" w:rsidRPr="00080122">
        <w:rPr>
          <w:rFonts w:ascii="Times New Roman" w:hAnsi="Times New Roman" w:cs="Times New Roman"/>
          <w:sz w:val="28"/>
        </w:rPr>
        <w:t>]</w:t>
      </w:r>
      <w:r w:rsidR="0079128C" w:rsidRPr="00080122">
        <w:rPr>
          <w:rFonts w:ascii="Times New Roman" w:hAnsi="Times New Roman" w:cs="Times New Roman"/>
          <w:sz w:val="28"/>
        </w:rPr>
        <w:t>.</w:t>
      </w:r>
    </w:p>
    <w:p w:rsidR="00AA132B" w:rsidRPr="00080122" w:rsidRDefault="00D000B4" w:rsidP="00A87038">
      <w:pPr>
        <w:spacing w:after="0" w:line="240" w:lineRule="auto"/>
        <w:ind w:firstLine="567"/>
        <w:contextualSpacing/>
        <w:jc w:val="both"/>
        <w:rPr>
          <w:rFonts w:ascii="Times New Roman" w:hAnsi="Times New Roman" w:cs="Times New Roman"/>
          <w:sz w:val="28"/>
        </w:rPr>
      </w:pPr>
      <w:r w:rsidRPr="00D000B4">
        <w:rPr>
          <w:rFonts w:ascii="Times New Roman" w:hAnsi="Times New Roman" w:cs="Times New Roman"/>
          <w:sz w:val="28"/>
        </w:rPr>
        <w:t>Нас интересует оговорка</w:t>
      </w:r>
      <w:r>
        <w:rPr>
          <w:rFonts w:ascii="Times New Roman" w:hAnsi="Times New Roman" w:cs="Times New Roman"/>
          <w:sz w:val="28"/>
        </w:rPr>
        <w:t xml:space="preserve"> в значении речевой ошибки, то есть</w:t>
      </w:r>
      <w:r w:rsidRPr="00D000B4">
        <w:rPr>
          <w:rFonts w:ascii="Times New Roman" w:hAnsi="Times New Roman" w:cs="Times New Roman"/>
          <w:sz w:val="28"/>
        </w:rPr>
        <w:t xml:space="preserve"> слова, фразы, сказанные вместо других, нужных. Синонимами оговорки в этом значении являются слова обмолвка и ляпсус. Именно этот признак делает оговорку как явление речи интересной в</w:t>
      </w:r>
      <w:r w:rsidR="00080122">
        <w:rPr>
          <w:rFonts w:ascii="Times New Roman" w:hAnsi="Times New Roman" w:cs="Times New Roman"/>
          <w:sz w:val="28"/>
        </w:rPr>
        <w:t xml:space="preserve"> психолингвистическом отношени</w:t>
      </w:r>
    </w:p>
    <w:p w:rsidR="008D0D96" w:rsidRDefault="008D0D96" w:rsidP="00A87038">
      <w:pPr>
        <w:pStyle w:val="a3"/>
        <w:numPr>
          <w:ilvl w:val="0"/>
          <w:numId w:val="4"/>
        </w:numPr>
        <w:spacing w:after="0" w:line="240" w:lineRule="auto"/>
        <w:jc w:val="center"/>
        <w:rPr>
          <w:rFonts w:ascii="Times New Roman" w:hAnsi="Times New Roman" w:cs="Times New Roman"/>
          <w:b/>
          <w:sz w:val="28"/>
        </w:rPr>
      </w:pPr>
      <w:r w:rsidRPr="008D0D96">
        <w:rPr>
          <w:rFonts w:ascii="Times New Roman" w:hAnsi="Times New Roman" w:cs="Times New Roman"/>
          <w:b/>
          <w:sz w:val="28"/>
        </w:rPr>
        <w:lastRenderedPageBreak/>
        <w:t>Классификация оговорок</w:t>
      </w:r>
    </w:p>
    <w:p w:rsidR="00D93DCB" w:rsidRDefault="00D93DCB" w:rsidP="00A87038">
      <w:pPr>
        <w:pStyle w:val="a3"/>
        <w:tabs>
          <w:tab w:val="center" w:pos="709"/>
        </w:tabs>
        <w:spacing w:after="0" w:line="240" w:lineRule="auto"/>
        <w:ind w:left="0" w:firstLine="426"/>
        <w:jc w:val="both"/>
        <w:rPr>
          <w:rFonts w:ascii="Times New Roman" w:hAnsi="Times New Roman" w:cs="Times New Roman"/>
          <w:b/>
          <w:sz w:val="28"/>
        </w:rPr>
      </w:pPr>
    </w:p>
    <w:p w:rsidR="00375154" w:rsidRPr="00375154" w:rsidRDefault="00375154" w:rsidP="00A87038">
      <w:pPr>
        <w:tabs>
          <w:tab w:val="center" w:pos="709"/>
        </w:tabs>
        <w:spacing w:after="0" w:line="240" w:lineRule="auto"/>
        <w:ind w:firstLine="426"/>
        <w:contextualSpacing/>
        <w:jc w:val="both"/>
        <w:rPr>
          <w:rFonts w:ascii="Times New Roman" w:hAnsi="Times New Roman" w:cs="Times New Roman"/>
          <w:sz w:val="28"/>
        </w:rPr>
      </w:pPr>
      <w:r w:rsidRPr="00375154">
        <w:rPr>
          <w:rFonts w:ascii="Times New Roman" w:hAnsi="Times New Roman" w:cs="Times New Roman"/>
          <w:sz w:val="28"/>
        </w:rPr>
        <w:t>Пытаясь исследовать процесс порождения речи, лингвисты собрали значительное количество материала по оговоркам.</w:t>
      </w:r>
    </w:p>
    <w:p w:rsidR="00AF7845" w:rsidRDefault="00AF7845" w:rsidP="00A87038">
      <w:pPr>
        <w:tabs>
          <w:tab w:val="center" w:pos="709"/>
        </w:tabs>
        <w:spacing w:after="0" w:line="240" w:lineRule="auto"/>
        <w:ind w:firstLine="426"/>
        <w:contextualSpacing/>
        <w:jc w:val="both"/>
        <w:rPr>
          <w:rFonts w:ascii="Times New Roman" w:hAnsi="Times New Roman" w:cs="Times New Roman"/>
          <w:sz w:val="28"/>
        </w:rPr>
      </w:pPr>
      <w:r w:rsidRPr="00AF7845">
        <w:rPr>
          <w:rFonts w:ascii="Times New Roman" w:hAnsi="Times New Roman" w:cs="Times New Roman"/>
          <w:sz w:val="28"/>
        </w:rPr>
        <w:t xml:space="preserve">Виктория Фромкин (V. Fromkin) делит оговорки на четыре типа: </w:t>
      </w:r>
    </w:p>
    <w:p w:rsidR="00AF7845" w:rsidRPr="00AF7845" w:rsidRDefault="00AF7845" w:rsidP="00A87038">
      <w:pPr>
        <w:pStyle w:val="a3"/>
        <w:numPr>
          <w:ilvl w:val="0"/>
          <w:numId w:val="5"/>
        </w:numPr>
        <w:tabs>
          <w:tab w:val="center" w:pos="709"/>
        </w:tabs>
        <w:spacing w:after="0" w:line="240" w:lineRule="auto"/>
        <w:ind w:left="0" w:firstLine="426"/>
        <w:jc w:val="both"/>
        <w:rPr>
          <w:rFonts w:ascii="Times New Roman" w:hAnsi="Times New Roman" w:cs="Times New Roman"/>
          <w:sz w:val="28"/>
        </w:rPr>
      </w:pPr>
      <w:r>
        <w:rPr>
          <w:rFonts w:ascii="Times New Roman" w:hAnsi="Times New Roman" w:cs="Times New Roman"/>
          <w:sz w:val="28"/>
        </w:rPr>
        <w:t>подстановка(substitutions);</w:t>
      </w:r>
    </w:p>
    <w:p w:rsidR="00AF7845" w:rsidRPr="00AF7845" w:rsidRDefault="00AF7845" w:rsidP="00A87038">
      <w:pPr>
        <w:pStyle w:val="a3"/>
        <w:numPr>
          <w:ilvl w:val="0"/>
          <w:numId w:val="5"/>
        </w:numPr>
        <w:tabs>
          <w:tab w:val="center" w:pos="709"/>
        </w:tabs>
        <w:spacing w:after="0" w:line="240" w:lineRule="auto"/>
        <w:ind w:left="0" w:firstLine="426"/>
        <w:jc w:val="both"/>
        <w:rPr>
          <w:rFonts w:ascii="Times New Roman" w:hAnsi="Times New Roman" w:cs="Times New Roman"/>
          <w:sz w:val="28"/>
        </w:rPr>
      </w:pPr>
      <w:r>
        <w:rPr>
          <w:rFonts w:ascii="Times New Roman" w:hAnsi="Times New Roman" w:cs="Times New Roman"/>
          <w:sz w:val="28"/>
        </w:rPr>
        <w:t>перестановка(exchange);</w:t>
      </w:r>
    </w:p>
    <w:p w:rsidR="00AF7845" w:rsidRPr="00AF7845" w:rsidRDefault="00AF7845" w:rsidP="00A87038">
      <w:pPr>
        <w:pStyle w:val="a3"/>
        <w:numPr>
          <w:ilvl w:val="0"/>
          <w:numId w:val="5"/>
        </w:numPr>
        <w:tabs>
          <w:tab w:val="center" w:pos="709"/>
        </w:tabs>
        <w:spacing w:after="0" w:line="240" w:lineRule="auto"/>
        <w:ind w:left="0" w:firstLine="426"/>
        <w:jc w:val="both"/>
        <w:rPr>
          <w:rFonts w:ascii="Times New Roman" w:hAnsi="Times New Roman" w:cs="Times New Roman"/>
          <w:sz w:val="28"/>
        </w:rPr>
      </w:pPr>
      <w:r>
        <w:rPr>
          <w:rFonts w:ascii="Times New Roman" w:hAnsi="Times New Roman" w:cs="Times New Roman"/>
          <w:sz w:val="28"/>
        </w:rPr>
        <w:t>опущение(omission);</w:t>
      </w:r>
    </w:p>
    <w:p w:rsidR="00AF7845" w:rsidRDefault="00AF7845" w:rsidP="00A87038">
      <w:pPr>
        <w:pStyle w:val="a3"/>
        <w:numPr>
          <w:ilvl w:val="0"/>
          <w:numId w:val="5"/>
        </w:numPr>
        <w:tabs>
          <w:tab w:val="center" w:pos="709"/>
        </w:tabs>
        <w:spacing w:after="0" w:line="240" w:lineRule="auto"/>
        <w:ind w:left="0" w:firstLine="426"/>
        <w:jc w:val="both"/>
        <w:rPr>
          <w:rFonts w:ascii="Times New Roman" w:hAnsi="Times New Roman" w:cs="Times New Roman"/>
          <w:sz w:val="28"/>
        </w:rPr>
      </w:pPr>
      <w:r w:rsidRPr="00AF7845">
        <w:rPr>
          <w:rFonts w:ascii="Times New Roman" w:hAnsi="Times New Roman" w:cs="Times New Roman"/>
          <w:sz w:val="28"/>
        </w:rPr>
        <w:t xml:space="preserve">добавление(addition). </w:t>
      </w:r>
    </w:p>
    <w:p w:rsidR="00AF7845" w:rsidRPr="00AF7845" w:rsidRDefault="00AF7845" w:rsidP="00A87038">
      <w:pPr>
        <w:tabs>
          <w:tab w:val="center" w:pos="709"/>
        </w:tabs>
        <w:spacing w:after="0" w:line="240" w:lineRule="auto"/>
        <w:ind w:firstLine="426"/>
        <w:contextualSpacing/>
        <w:jc w:val="both"/>
        <w:rPr>
          <w:rFonts w:ascii="Times New Roman" w:hAnsi="Times New Roman" w:cs="Times New Roman"/>
          <w:sz w:val="28"/>
        </w:rPr>
      </w:pPr>
      <w:r w:rsidRPr="00AF7845">
        <w:rPr>
          <w:rFonts w:ascii="Times New Roman" w:hAnsi="Times New Roman" w:cs="Times New Roman"/>
          <w:sz w:val="28"/>
        </w:rPr>
        <w:t>Эти типы, по её мнению, подтверждают наличие и психолингвистическую реальность фонем, слогов, слов и синтагм.</w:t>
      </w:r>
    </w:p>
    <w:p w:rsidR="007653E1" w:rsidRDefault="00AF7845" w:rsidP="00A87038">
      <w:pPr>
        <w:tabs>
          <w:tab w:val="center" w:pos="709"/>
        </w:tabs>
        <w:spacing w:after="0" w:line="240" w:lineRule="auto"/>
        <w:ind w:firstLine="426"/>
        <w:contextualSpacing/>
        <w:jc w:val="both"/>
        <w:rPr>
          <w:rFonts w:ascii="Times New Roman" w:hAnsi="Times New Roman" w:cs="Times New Roman"/>
          <w:sz w:val="28"/>
        </w:rPr>
      </w:pPr>
      <w:r w:rsidRPr="00AF7845">
        <w:rPr>
          <w:rFonts w:ascii="Times New Roman" w:hAnsi="Times New Roman" w:cs="Times New Roman"/>
          <w:sz w:val="28"/>
        </w:rPr>
        <w:t xml:space="preserve">Оговорки на фонологическом уровне связаны преимущественно с подстановкой — заменой первых и последних звуков находящихся рядом слов. </w:t>
      </w:r>
    </w:p>
    <w:p w:rsidR="007653E1" w:rsidRDefault="00AF7845" w:rsidP="00A87038">
      <w:pPr>
        <w:tabs>
          <w:tab w:val="center" w:pos="709"/>
        </w:tabs>
        <w:spacing w:after="0" w:line="240" w:lineRule="auto"/>
        <w:ind w:firstLine="426"/>
        <w:contextualSpacing/>
        <w:jc w:val="both"/>
        <w:rPr>
          <w:rFonts w:ascii="Times New Roman" w:hAnsi="Times New Roman" w:cs="Times New Roman"/>
          <w:sz w:val="28"/>
        </w:rPr>
      </w:pPr>
      <w:r w:rsidRPr="00AF7845">
        <w:rPr>
          <w:rFonts w:ascii="Times New Roman" w:hAnsi="Times New Roman" w:cs="Times New Roman"/>
          <w:sz w:val="28"/>
        </w:rPr>
        <w:t>Различаются</w:t>
      </w:r>
      <w:r w:rsidR="007653E1">
        <w:rPr>
          <w:rFonts w:ascii="Times New Roman" w:hAnsi="Times New Roman" w:cs="Times New Roman"/>
          <w:sz w:val="28"/>
        </w:rPr>
        <w:t>:</w:t>
      </w:r>
    </w:p>
    <w:p w:rsidR="007653E1" w:rsidRDefault="00AF7845" w:rsidP="00A87038">
      <w:pPr>
        <w:pStyle w:val="a3"/>
        <w:numPr>
          <w:ilvl w:val="0"/>
          <w:numId w:val="6"/>
        </w:numPr>
        <w:tabs>
          <w:tab w:val="center" w:pos="709"/>
        </w:tabs>
        <w:spacing w:after="0" w:line="240" w:lineRule="auto"/>
        <w:ind w:left="0" w:firstLine="426"/>
        <w:jc w:val="both"/>
        <w:rPr>
          <w:rFonts w:ascii="Times New Roman" w:hAnsi="Times New Roman" w:cs="Times New Roman"/>
          <w:sz w:val="28"/>
        </w:rPr>
      </w:pPr>
      <w:r w:rsidRPr="007653E1">
        <w:rPr>
          <w:rFonts w:ascii="Times New Roman" w:hAnsi="Times New Roman" w:cs="Times New Roman"/>
          <w:sz w:val="28"/>
        </w:rPr>
        <w:t>предвосхищение звука</w:t>
      </w:r>
      <w:r w:rsidR="009A3462">
        <w:rPr>
          <w:rFonts w:ascii="Times New Roman" w:hAnsi="Times New Roman" w:cs="Times New Roman"/>
          <w:sz w:val="28"/>
        </w:rPr>
        <w:t xml:space="preserve"> </w:t>
      </w:r>
      <w:r w:rsidRPr="007653E1">
        <w:rPr>
          <w:rFonts w:ascii="Times New Roman" w:hAnsi="Times New Roman" w:cs="Times New Roman"/>
          <w:sz w:val="28"/>
        </w:rPr>
        <w:t>(anticipation), к</w:t>
      </w:r>
      <w:r w:rsidR="007653E1">
        <w:rPr>
          <w:rFonts w:ascii="Times New Roman" w:hAnsi="Times New Roman" w:cs="Times New Roman"/>
          <w:sz w:val="28"/>
        </w:rPr>
        <w:t>оторый имеется позднее;</w:t>
      </w:r>
    </w:p>
    <w:p w:rsidR="007653E1" w:rsidRDefault="00AF7845" w:rsidP="00A87038">
      <w:pPr>
        <w:pStyle w:val="a3"/>
        <w:numPr>
          <w:ilvl w:val="0"/>
          <w:numId w:val="6"/>
        </w:numPr>
        <w:tabs>
          <w:tab w:val="center" w:pos="709"/>
        </w:tabs>
        <w:spacing w:after="0" w:line="240" w:lineRule="auto"/>
        <w:ind w:left="0" w:firstLine="426"/>
        <w:jc w:val="both"/>
        <w:rPr>
          <w:rFonts w:ascii="Times New Roman" w:hAnsi="Times New Roman" w:cs="Times New Roman"/>
          <w:sz w:val="28"/>
        </w:rPr>
      </w:pPr>
      <w:r w:rsidRPr="007653E1">
        <w:rPr>
          <w:rFonts w:ascii="Times New Roman" w:hAnsi="Times New Roman" w:cs="Times New Roman"/>
          <w:sz w:val="28"/>
        </w:rPr>
        <w:t>повторение звука</w:t>
      </w:r>
      <w:r w:rsidR="009A3462">
        <w:rPr>
          <w:rFonts w:ascii="Times New Roman" w:hAnsi="Times New Roman" w:cs="Times New Roman"/>
          <w:sz w:val="28"/>
        </w:rPr>
        <w:t xml:space="preserve"> </w:t>
      </w:r>
      <w:r w:rsidRPr="007653E1">
        <w:rPr>
          <w:rFonts w:ascii="Times New Roman" w:hAnsi="Times New Roman" w:cs="Times New Roman"/>
          <w:sz w:val="28"/>
        </w:rPr>
        <w:t>(preservation), который был у</w:t>
      </w:r>
      <w:r w:rsidR="007653E1">
        <w:rPr>
          <w:rFonts w:ascii="Times New Roman" w:hAnsi="Times New Roman" w:cs="Times New Roman"/>
          <w:sz w:val="28"/>
        </w:rPr>
        <w:t>же произнесен;</w:t>
      </w:r>
    </w:p>
    <w:p w:rsidR="00375154" w:rsidRPr="007653E1" w:rsidRDefault="00AF7845" w:rsidP="00A87038">
      <w:pPr>
        <w:pStyle w:val="a3"/>
        <w:numPr>
          <w:ilvl w:val="0"/>
          <w:numId w:val="6"/>
        </w:numPr>
        <w:tabs>
          <w:tab w:val="center" w:pos="709"/>
        </w:tabs>
        <w:spacing w:after="0" w:line="240" w:lineRule="auto"/>
        <w:ind w:left="0" w:firstLine="426"/>
        <w:jc w:val="both"/>
        <w:rPr>
          <w:rFonts w:ascii="Times New Roman" w:hAnsi="Times New Roman" w:cs="Times New Roman"/>
          <w:sz w:val="28"/>
        </w:rPr>
      </w:pPr>
      <w:r w:rsidRPr="007653E1">
        <w:rPr>
          <w:rFonts w:ascii="Times New Roman" w:hAnsi="Times New Roman" w:cs="Times New Roman"/>
          <w:sz w:val="28"/>
        </w:rPr>
        <w:t>зам</w:t>
      </w:r>
      <w:r w:rsidR="007653E1">
        <w:rPr>
          <w:rFonts w:ascii="Times New Roman" w:hAnsi="Times New Roman" w:cs="Times New Roman"/>
          <w:sz w:val="28"/>
        </w:rPr>
        <w:t>ена одного слога на другой</w:t>
      </w:r>
      <w:r w:rsidRPr="007653E1">
        <w:rPr>
          <w:rFonts w:ascii="Times New Roman" w:hAnsi="Times New Roman" w:cs="Times New Roman"/>
          <w:sz w:val="28"/>
        </w:rPr>
        <w:t>.</w:t>
      </w:r>
    </w:p>
    <w:p w:rsidR="00AF7845" w:rsidRDefault="00AF7845" w:rsidP="00A87038">
      <w:pPr>
        <w:tabs>
          <w:tab w:val="center" w:pos="709"/>
        </w:tabs>
        <w:spacing w:after="0" w:line="240" w:lineRule="auto"/>
        <w:ind w:firstLine="426"/>
        <w:contextualSpacing/>
        <w:jc w:val="both"/>
        <w:rPr>
          <w:rFonts w:ascii="Times New Roman" w:hAnsi="Times New Roman" w:cs="Times New Roman"/>
          <w:sz w:val="28"/>
        </w:rPr>
      </w:pPr>
      <w:r w:rsidRPr="00AF7845">
        <w:rPr>
          <w:rFonts w:ascii="Times New Roman" w:hAnsi="Times New Roman" w:cs="Times New Roman"/>
          <w:sz w:val="28"/>
        </w:rPr>
        <w:t>Оговорки подчиняются закону структурного деления слова на слоги. В частности, начальный слог слова, которое говорящий намеревается произнести, меняется на начальный слог другого слова, с которым происходит смешение; средний меняется на средний; последний меняется на последний</w:t>
      </w:r>
      <w:r w:rsidR="007653E1">
        <w:rPr>
          <w:rFonts w:ascii="Times New Roman" w:hAnsi="Times New Roman" w:cs="Times New Roman"/>
          <w:sz w:val="28"/>
        </w:rPr>
        <w:t xml:space="preserve"> </w:t>
      </w:r>
      <w:r w:rsidRPr="00AF7845">
        <w:rPr>
          <w:rFonts w:ascii="Times New Roman" w:hAnsi="Times New Roman" w:cs="Times New Roman"/>
          <w:sz w:val="28"/>
        </w:rPr>
        <w:t xml:space="preserve">(иное невозможно). </w:t>
      </w:r>
      <w:r w:rsidR="009A3462">
        <w:rPr>
          <w:rFonts w:ascii="Times New Roman" w:hAnsi="Times New Roman" w:cs="Times New Roman"/>
          <w:sz w:val="28"/>
        </w:rPr>
        <w:t>П</w:t>
      </w:r>
      <w:r w:rsidRPr="00AF7845">
        <w:rPr>
          <w:rFonts w:ascii="Times New Roman" w:hAnsi="Times New Roman" w:cs="Times New Roman"/>
          <w:sz w:val="28"/>
        </w:rPr>
        <w:t>оследние фонемы второго слова никогда не будут смешаны с начальными фонемами первого, такого просто не бывает. Данная закономерность подтверждает, что слог является единицей планирования речи.</w:t>
      </w:r>
    </w:p>
    <w:p w:rsidR="009A3462" w:rsidRDefault="009A3462" w:rsidP="00A87038">
      <w:pPr>
        <w:tabs>
          <w:tab w:val="center" w:pos="709"/>
        </w:tabs>
        <w:spacing w:after="0" w:line="240" w:lineRule="auto"/>
        <w:ind w:firstLine="426"/>
        <w:contextualSpacing/>
        <w:jc w:val="both"/>
        <w:rPr>
          <w:rFonts w:ascii="Times New Roman" w:hAnsi="Times New Roman" w:cs="Times New Roman"/>
          <w:sz w:val="28"/>
        </w:rPr>
      </w:pPr>
      <w:r w:rsidRPr="009A3462">
        <w:rPr>
          <w:rFonts w:ascii="Times New Roman" w:hAnsi="Times New Roman" w:cs="Times New Roman"/>
          <w:sz w:val="28"/>
        </w:rPr>
        <w:t>К числу оговорок относят также сращения (blends). Основываясь на замене, они возникают как случайное соединение двух близкорасположенных слов</w:t>
      </w:r>
      <w:r>
        <w:rPr>
          <w:rFonts w:ascii="Times New Roman" w:hAnsi="Times New Roman" w:cs="Times New Roman"/>
          <w:sz w:val="28"/>
        </w:rPr>
        <w:t>.</w:t>
      </w:r>
    </w:p>
    <w:p w:rsidR="009A3462" w:rsidRDefault="009A3462" w:rsidP="00A87038">
      <w:pPr>
        <w:tabs>
          <w:tab w:val="center" w:pos="709"/>
        </w:tabs>
        <w:spacing w:after="0" w:line="240" w:lineRule="auto"/>
        <w:ind w:firstLine="426"/>
        <w:contextualSpacing/>
        <w:jc w:val="both"/>
        <w:rPr>
          <w:rFonts w:ascii="Times New Roman" w:hAnsi="Times New Roman" w:cs="Times New Roman"/>
          <w:sz w:val="28"/>
        </w:rPr>
      </w:pPr>
      <w:r w:rsidRPr="009A3462">
        <w:rPr>
          <w:rFonts w:ascii="Times New Roman" w:hAnsi="Times New Roman" w:cs="Times New Roman"/>
          <w:sz w:val="28"/>
        </w:rPr>
        <w:t>Характерно, что</w:t>
      </w:r>
      <w:r>
        <w:rPr>
          <w:rFonts w:ascii="Times New Roman" w:hAnsi="Times New Roman" w:cs="Times New Roman"/>
          <w:sz w:val="28"/>
        </w:rPr>
        <w:t xml:space="preserve"> </w:t>
      </w:r>
      <w:r w:rsidRPr="009A3462">
        <w:rPr>
          <w:rFonts w:ascii="Times New Roman" w:hAnsi="Times New Roman" w:cs="Times New Roman"/>
          <w:sz w:val="28"/>
        </w:rPr>
        <w:t>87% ошибок происходит в одних и тех же частях речи. Повторы в</w:t>
      </w:r>
      <w:r>
        <w:rPr>
          <w:rFonts w:ascii="Times New Roman" w:hAnsi="Times New Roman" w:cs="Times New Roman"/>
          <w:sz w:val="28"/>
        </w:rPr>
        <w:t xml:space="preserve"> </w:t>
      </w:r>
      <w:r w:rsidRPr="009A3462">
        <w:rPr>
          <w:rFonts w:ascii="Times New Roman" w:hAnsi="Times New Roman" w:cs="Times New Roman"/>
          <w:sz w:val="28"/>
        </w:rPr>
        <w:t>90% случаев приходятся на служебные части речи вроде предлогов, союзов и местоимений. Исправлениям же при этом подвергаются в основном знаменательные части речи</w:t>
      </w:r>
      <w:r>
        <w:rPr>
          <w:rFonts w:ascii="Times New Roman" w:hAnsi="Times New Roman" w:cs="Times New Roman"/>
          <w:sz w:val="28"/>
        </w:rPr>
        <w:t xml:space="preserve"> –</w:t>
      </w:r>
      <w:r w:rsidRPr="009A3462">
        <w:rPr>
          <w:rFonts w:ascii="Times New Roman" w:hAnsi="Times New Roman" w:cs="Times New Roman"/>
          <w:sz w:val="28"/>
        </w:rPr>
        <w:t xml:space="preserve"> существительные, глаголы, прилагательные и наречия.</w:t>
      </w:r>
      <w:r w:rsidR="00756A63">
        <w:rPr>
          <w:rFonts w:ascii="Times New Roman" w:hAnsi="Times New Roman" w:cs="Times New Roman"/>
          <w:sz w:val="28"/>
        </w:rPr>
        <w:t xml:space="preserve"> </w:t>
      </w:r>
      <w:r w:rsidR="00756A63" w:rsidRPr="00AB5909">
        <w:rPr>
          <w:rFonts w:ascii="Times New Roman" w:hAnsi="Times New Roman" w:cs="Times New Roman"/>
          <w:sz w:val="28"/>
        </w:rPr>
        <w:t>[</w:t>
      </w:r>
      <w:r w:rsidR="0079128C">
        <w:rPr>
          <w:rFonts w:ascii="Times New Roman" w:hAnsi="Times New Roman" w:cs="Times New Roman"/>
          <w:sz w:val="28"/>
        </w:rPr>
        <w:t>1, 35</w:t>
      </w:r>
      <w:r w:rsidR="00756A63" w:rsidRPr="00AB5909">
        <w:rPr>
          <w:rFonts w:ascii="Times New Roman" w:hAnsi="Times New Roman" w:cs="Times New Roman"/>
          <w:sz w:val="28"/>
        </w:rPr>
        <w:t>]</w:t>
      </w:r>
      <w:r w:rsidR="00756A63">
        <w:rPr>
          <w:rFonts w:ascii="Times New Roman" w:hAnsi="Times New Roman" w:cs="Times New Roman"/>
          <w:sz w:val="28"/>
        </w:rPr>
        <w:t>.</w:t>
      </w:r>
    </w:p>
    <w:p w:rsidR="004C0BC3" w:rsidRPr="004C0BC3" w:rsidRDefault="004C0BC3" w:rsidP="00A87038">
      <w:pPr>
        <w:tabs>
          <w:tab w:val="center" w:pos="709"/>
        </w:tabs>
        <w:spacing w:after="0" w:line="240" w:lineRule="auto"/>
        <w:ind w:firstLine="426"/>
        <w:contextualSpacing/>
        <w:jc w:val="both"/>
        <w:rPr>
          <w:rFonts w:ascii="Times New Roman" w:hAnsi="Times New Roman" w:cs="Times New Roman"/>
          <w:sz w:val="28"/>
        </w:rPr>
      </w:pPr>
      <w:r w:rsidRPr="004C0BC3">
        <w:rPr>
          <w:rFonts w:ascii="Times New Roman" w:hAnsi="Times New Roman" w:cs="Times New Roman"/>
          <w:sz w:val="28"/>
        </w:rPr>
        <w:t>В классификации</w:t>
      </w:r>
      <w:r w:rsidR="0079128C">
        <w:rPr>
          <w:rFonts w:ascii="Times New Roman" w:hAnsi="Times New Roman" w:cs="Times New Roman"/>
          <w:sz w:val="28"/>
        </w:rPr>
        <w:t>, предложенной Е.В.Сморгонской</w:t>
      </w:r>
      <w:r w:rsidRPr="004C0BC3">
        <w:rPr>
          <w:rFonts w:ascii="Times New Roman" w:hAnsi="Times New Roman" w:cs="Times New Roman"/>
          <w:sz w:val="28"/>
        </w:rPr>
        <w:t>, выделяется девять видов оговорок:</w:t>
      </w:r>
    </w:p>
    <w:p w:rsidR="004C0BC3" w:rsidRPr="004C0BC3" w:rsidRDefault="004C0BC3" w:rsidP="00A87038">
      <w:pPr>
        <w:tabs>
          <w:tab w:val="center" w:pos="709"/>
        </w:tabs>
        <w:spacing w:after="0" w:line="240" w:lineRule="auto"/>
        <w:ind w:firstLine="426"/>
        <w:contextualSpacing/>
        <w:jc w:val="both"/>
        <w:rPr>
          <w:rFonts w:ascii="Times New Roman" w:hAnsi="Times New Roman" w:cs="Times New Roman"/>
          <w:sz w:val="28"/>
        </w:rPr>
      </w:pPr>
      <w:r w:rsidRPr="004C0BC3">
        <w:rPr>
          <w:rFonts w:ascii="Times New Roman" w:hAnsi="Times New Roman" w:cs="Times New Roman"/>
          <w:sz w:val="28"/>
        </w:rPr>
        <w:t>1. Сдвиг: один речевой элемент перемещается с надлежащей позиции в аномальную. «Да, я попросил прощенья у команды за то, что не забил мяч важной для в нас игре».</w:t>
      </w:r>
    </w:p>
    <w:p w:rsidR="004C0BC3" w:rsidRPr="004C0BC3" w:rsidRDefault="004C0BC3" w:rsidP="00A87038">
      <w:pPr>
        <w:tabs>
          <w:tab w:val="center" w:pos="709"/>
        </w:tabs>
        <w:spacing w:after="0" w:line="240" w:lineRule="auto"/>
        <w:ind w:firstLine="426"/>
        <w:contextualSpacing/>
        <w:jc w:val="both"/>
        <w:rPr>
          <w:rFonts w:ascii="Times New Roman" w:hAnsi="Times New Roman" w:cs="Times New Roman"/>
          <w:sz w:val="28"/>
        </w:rPr>
      </w:pPr>
      <w:r w:rsidRPr="004C0BC3">
        <w:rPr>
          <w:rFonts w:ascii="Times New Roman" w:hAnsi="Times New Roman" w:cs="Times New Roman"/>
          <w:sz w:val="28"/>
        </w:rPr>
        <w:t>2. Обмен: два элемента меняются местами (оба элемента перемещаются с надлежащей позиции). «В каждом исключении есть свое правило».</w:t>
      </w:r>
    </w:p>
    <w:p w:rsidR="004C0BC3" w:rsidRPr="004C0BC3" w:rsidRDefault="004C0BC3" w:rsidP="00A87038">
      <w:pPr>
        <w:tabs>
          <w:tab w:val="center" w:pos="709"/>
        </w:tabs>
        <w:spacing w:after="0" w:line="240" w:lineRule="auto"/>
        <w:ind w:firstLine="426"/>
        <w:contextualSpacing/>
        <w:jc w:val="both"/>
        <w:rPr>
          <w:rFonts w:ascii="Times New Roman" w:hAnsi="Times New Roman" w:cs="Times New Roman"/>
          <w:sz w:val="28"/>
        </w:rPr>
      </w:pPr>
      <w:r w:rsidRPr="004C0BC3">
        <w:rPr>
          <w:rFonts w:ascii="Times New Roman" w:hAnsi="Times New Roman" w:cs="Times New Roman"/>
          <w:sz w:val="28"/>
        </w:rPr>
        <w:t>3. Предвосхищение: более поздний элемент замещает более ранний, при этом, не исчезая со своей надлежащей позиции. «Сначала надо засыпать молоко…залить молоко, засыпать крупу».</w:t>
      </w:r>
    </w:p>
    <w:p w:rsidR="00C94D77" w:rsidRDefault="004C0BC3" w:rsidP="00A87038">
      <w:pPr>
        <w:tabs>
          <w:tab w:val="center" w:pos="709"/>
        </w:tabs>
        <w:spacing w:after="0" w:line="240" w:lineRule="auto"/>
        <w:ind w:firstLine="426"/>
        <w:contextualSpacing/>
        <w:jc w:val="both"/>
        <w:rPr>
          <w:rFonts w:ascii="Times New Roman" w:hAnsi="Times New Roman" w:cs="Times New Roman"/>
          <w:sz w:val="28"/>
        </w:rPr>
      </w:pPr>
      <w:r w:rsidRPr="004C0BC3">
        <w:rPr>
          <w:rFonts w:ascii="Times New Roman" w:hAnsi="Times New Roman" w:cs="Times New Roman"/>
          <w:sz w:val="28"/>
        </w:rPr>
        <w:t xml:space="preserve">4. Западание: повторное использование уже актуализированного элемента с сохранением надлежащей позиции. «Добавь немного войны (воды), чтобы </w:t>
      </w:r>
      <w:r w:rsidRPr="004C0BC3">
        <w:rPr>
          <w:rFonts w:ascii="Times New Roman" w:hAnsi="Times New Roman" w:cs="Times New Roman"/>
          <w:sz w:val="28"/>
        </w:rPr>
        <w:lastRenderedPageBreak/>
        <w:t>разбавить». Следует обратить внимание, что перед описанием кулинарного рецепта данный говорящий рассказывал о войне. Следовательно, в силу акустического сходства слово «война» «запало», как будто задержалось на время в некоем «буфере» на случай, если оно потребуется в ближайшее время.</w:t>
      </w:r>
    </w:p>
    <w:p w:rsidR="0018208B" w:rsidRPr="00501459" w:rsidRDefault="0018208B" w:rsidP="00A87038">
      <w:pPr>
        <w:tabs>
          <w:tab w:val="center" w:pos="709"/>
        </w:tabs>
        <w:spacing w:after="0" w:line="240" w:lineRule="auto"/>
        <w:ind w:firstLine="426"/>
        <w:contextualSpacing/>
        <w:jc w:val="both"/>
        <w:rPr>
          <w:rFonts w:ascii="Times New Roman" w:hAnsi="Times New Roman" w:cs="Times New Roman"/>
          <w:b/>
          <w:sz w:val="28"/>
        </w:rPr>
      </w:pPr>
      <w:r w:rsidRPr="0018208B">
        <w:rPr>
          <w:rFonts w:ascii="Times New Roman" w:hAnsi="Times New Roman" w:cs="Times New Roman"/>
          <w:sz w:val="28"/>
        </w:rPr>
        <w:t>5. Удаление: выпадение какого-либо элемента. «Там представлен список лов» (слов).</w:t>
      </w:r>
    </w:p>
    <w:p w:rsidR="0018208B" w:rsidRPr="0018208B" w:rsidRDefault="0018208B" w:rsidP="00A87038">
      <w:pPr>
        <w:tabs>
          <w:tab w:val="center" w:pos="709"/>
        </w:tabs>
        <w:spacing w:after="0" w:line="240" w:lineRule="auto"/>
        <w:ind w:firstLine="426"/>
        <w:contextualSpacing/>
        <w:jc w:val="both"/>
        <w:rPr>
          <w:rFonts w:ascii="Times New Roman" w:hAnsi="Times New Roman" w:cs="Times New Roman"/>
          <w:sz w:val="28"/>
        </w:rPr>
      </w:pPr>
      <w:r w:rsidRPr="0018208B">
        <w:rPr>
          <w:rFonts w:ascii="Times New Roman" w:hAnsi="Times New Roman" w:cs="Times New Roman"/>
          <w:sz w:val="28"/>
        </w:rPr>
        <w:t>6. Добавление: вставка дополнительного элемента. «Вчера я наткнулся на статью американского журналистка» (журналиста).</w:t>
      </w:r>
    </w:p>
    <w:p w:rsidR="0018208B" w:rsidRPr="0018208B" w:rsidRDefault="0018208B" w:rsidP="00A87038">
      <w:pPr>
        <w:tabs>
          <w:tab w:val="center" w:pos="709"/>
        </w:tabs>
        <w:spacing w:after="0" w:line="240" w:lineRule="auto"/>
        <w:ind w:firstLine="426"/>
        <w:contextualSpacing/>
        <w:jc w:val="both"/>
        <w:rPr>
          <w:rFonts w:ascii="Times New Roman" w:hAnsi="Times New Roman" w:cs="Times New Roman"/>
          <w:sz w:val="28"/>
        </w:rPr>
      </w:pPr>
      <w:r w:rsidRPr="0018208B">
        <w:rPr>
          <w:rFonts w:ascii="Times New Roman" w:hAnsi="Times New Roman" w:cs="Times New Roman"/>
          <w:sz w:val="28"/>
        </w:rPr>
        <w:t>7. Замена: «выход» ложного элемента вместо целевого. «Когда вручат дипломы, тогда можно будет и ответить (отметить) нормально». Интересно, что приведенная в данном примере замена произошла по чисто акустическому признаку, поскольку ни до данного высказывания, ни после него не встречалось слово «ответить» или семантически близкого ему или общей тематике.</w:t>
      </w:r>
    </w:p>
    <w:p w:rsidR="0018208B" w:rsidRPr="0018208B" w:rsidRDefault="0018208B" w:rsidP="00A87038">
      <w:pPr>
        <w:tabs>
          <w:tab w:val="center" w:pos="709"/>
        </w:tabs>
        <w:spacing w:after="0" w:line="240" w:lineRule="auto"/>
        <w:ind w:firstLine="426"/>
        <w:contextualSpacing/>
        <w:jc w:val="both"/>
        <w:rPr>
          <w:rFonts w:ascii="Times New Roman" w:hAnsi="Times New Roman" w:cs="Times New Roman"/>
          <w:sz w:val="28"/>
        </w:rPr>
      </w:pPr>
      <w:r w:rsidRPr="0018208B">
        <w:rPr>
          <w:rFonts w:ascii="Times New Roman" w:hAnsi="Times New Roman" w:cs="Times New Roman"/>
          <w:sz w:val="28"/>
        </w:rPr>
        <w:t>8. Смешение: два элемента объединяются в один, поскольку не произошел окончательный выбор одного из них, и в речь выходят оба элемента. «Пересдача зачета в конце июльня» (июня).</w:t>
      </w:r>
    </w:p>
    <w:p w:rsidR="0018208B" w:rsidRPr="0079128C" w:rsidRDefault="0018208B" w:rsidP="00A87038">
      <w:pPr>
        <w:tabs>
          <w:tab w:val="center" w:pos="709"/>
        </w:tabs>
        <w:spacing w:after="0" w:line="240" w:lineRule="auto"/>
        <w:ind w:firstLine="426"/>
        <w:contextualSpacing/>
        <w:jc w:val="both"/>
        <w:rPr>
          <w:rFonts w:ascii="Times New Roman" w:hAnsi="Times New Roman" w:cs="Times New Roman"/>
          <w:sz w:val="28"/>
        </w:rPr>
      </w:pPr>
      <w:r w:rsidRPr="0018208B">
        <w:rPr>
          <w:rFonts w:ascii="Times New Roman" w:hAnsi="Times New Roman" w:cs="Times New Roman"/>
          <w:sz w:val="28"/>
        </w:rPr>
        <w:t>9. Сращение: два элемента объединяются в один из-за их соположенности в потенциальном высказывании. «Какое боличество (большое количество) снега выпало!»</w:t>
      </w:r>
      <w:r w:rsidR="0079128C">
        <w:rPr>
          <w:rFonts w:ascii="Times New Roman" w:hAnsi="Times New Roman" w:cs="Times New Roman"/>
          <w:sz w:val="28"/>
        </w:rPr>
        <w:t xml:space="preserve"> </w:t>
      </w:r>
      <w:r w:rsidR="0079128C">
        <w:rPr>
          <w:rFonts w:ascii="Times New Roman" w:hAnsi="Times New Roman" w:cs="Times New Roman"/>
          <w:sz w:val="28"/>
          <w:lang w:val="en-US"/>
        </w:rPr>
        <w:t>[</w:t>
      </w:r>
      <w:r w:rsidR="0079128C">
        <w:rPr>
          <w:rFonts w:ascii="Times New Roman" w:hAnsi="Times New Roman" w:cs="Times New Roman"/>
          <w:sz w:val="28"/>
        </w:rPr>
        <w:t>6</w:t>
      </w:r>
      <w:r w:rsidR="0079128C">
        <w:rPr>
          <w:rFonts w:ascii="Times New Roman" w:hAnsi="Times New Roman" w:cs="Times New Roman"/>
          <w:sz w:val="28"/>
          <w:lang w:val="en-US"/>
        </w:rPr>
        <w:t>]</w:t>
      </w:r>
      <w:r w:rsidR="0079128C">
        <w:rPr>
          <w:rFonts w:ascii="Times New Roman" w:hAnsi="Times New Roman" w:cs="Times New Roman"/>
          <w:sz w:val="28"/>
        </w:rPr>
        <w:t>.</w:t>
      </w:r>
    </w:p>
    <w:p w:rsidR="00987F31" w:rsidRDefault="00987F31" w:rsidP="00A87038">
      <w:pPr>
        <w:tabs>
          <w:tab w:val="center" w:pos="709"/>
        </w:tabs>
        <w:spacing w:after="0" w:line="240" w:lineRule="auto"/>
        <w:ind w:firstLine="426"/>
        <w:contextualSpacing/>
        <w:jc w:val="both"/>
        <w:rPr>
          <w:rFonts w:ascii="Times New Roman" w:hAnsi="Times New Roman" w:cs="Times New Roman"/>
          <w:sz w:val="28"/>
        </w:rPr>
      </w:pPr>
    </w:p>
    <w:p w:rsidR="00987F31" w:rsidRDefault="00987F31" w:rsidP="00A87038">
      <w:pPr>
        <w:pStyle w:val="a3"/>
        <w:numPr>
          <w:ilvl w:val="0"/>
          <w:numId w:val="4"/>
        </w:numPr>
        <w:tabs>
          <w:tab w:val="center" w:pos="709"/>
        </w:tabs>
        <w:spacing w:after="0" w:line="240" w:lineRule="auto"/>
        <w:ind w:left="0" w:firstLine="426"/>
        <w:jc w:val="center"/>
        <w:rPr>
          <w:rFonts w:ascii="Times New Roman" w:hAnsi="Times New Roman" w:cs="Times New Roman"/>
          <w:b/>
          <w:sz w:val="28"/>
        </w:rPr>
      </w:pPr>
      <w:r w:rsidRPr="00987F31">
        <w:rPr>
          <w:rFonts w:ascii="Times New Roman" w:hAnsi="Times New Roman" w:cs="Times New Roman"/>
          <w:b/>
          <w:sz w:val="28"/>
        </w:rPr>
        <w:t>Причины и источники появления оговорок в устной речи</w:t>
      </w:r>
    </w:p>
    <w:p w:rsidR="00987F31" w:rsidRDefault="00987F31" w:rsidP="00A87038">
      <w:pPr>
        <w:pStyle w:val="a3"/>
        <w:tabs>
          <w:tab w:val="center" w:pos="709"/>
        </w:tabs>
        <w:spacing w:after="0" w:line="240" w:lineRule="auto"/>
        <w:ind w:left="0" w:firstLine="426"/>
        <w:jc w:val="both"/>
        <w:rPr>
          <w:rFonts w:ascii="Times New Roman" w:hAnsi="Times New Roman" w:cs="Times New Roman"/>
          <w:b/>
          <w:sz w:val="28"/>
        </w:rPr>
      </w:pPr>
    </w:p>
    <w:p w:rsidR="0051776F" w:rsidRPr="0051776F" w:rsidRDefault="00987F31" w:rsidP="00A87038">
      <w:pPr>
        <w:tabs>
          <w:tab w:val="center" w:pos="709"/>
        </w:tabs>
        <w:spacing w:after="0" w:line="240" w:lineRule="auto"/>
        <w:ind w:firstLine="426"/>
        <w:contextualSpacing/>
        <w:jc w:val="both"/>
        <w:rPr>
          <w:rFonts w:ascii="Times New Roman" w:hAnsi="Times New Roman" w:cs="Times New Roman"/>
          <w:sz w:val="28"/>
        </w:rPr>
      </w:pPr>
      <w:r w:rsidRPr="00987F31">
        <w:rPr>
          <w:rFonts w:ascii="Times New Roman" w:hAnsi="Times New Roman" w:cs="Times New Roman"/>
          <w:sz w:val="28"/>
        </w:rPr>
        <w:t>В ранних работах З. Фрейд описал</w:t>
      </w:r>
      <w:r w:rsidR="0051776F">
        <w:rPr>
          <w:rFonts w:ascii="Times New Roman" w:hAnsi="Times New Roman" w:cs="Times New Roman"/>
          <w:sz w:val="28"/>
        </w:rPr>
        <w:t xml:space="preserve"> </w:t>
      </w:r>
      <w:r w:rsidR="0051776F" w:rsidRPr="0051776F">
        <w:rPr>
          <w:rFonts w:ascii="Times New Roman" w:hAnsi="Times New Roman" w:cs="Times New Roman"/>
          <w:sz w:val="28"/>
        </w:rPr>
        <w:t>структуру человеческой психики, состоящей из бессознательного, руководствующегося «принципом удовольствия», и сознания, стремящегося к самосохранению - «принцип реальности». В бо</w:t>
      </w:r>
      <w:r w:rsidR="0079128C">
        <w:rPr>
          <w:rFonts w:ascii="Times New Roman" w:hAnsi="Times New Roman" w:cs="Times New Roman"/>
          <w:sz w:val="28"/>
        </w:rPr>
        <w:t xml:space="preserve">лее поздней работе «Я и Оно» </w:t>
      </w:r>
      <w:r w:rsidR="0051776F" w:rsidRPr="0051776F">
        <w:rPr>
          <w:rFonts w:ascii="Times New Roman" w:hAnsi="Times New Roman" w:cs="Times New Roman"/>
          <w:sz w:val="28"/>
        </w:rPr>
        <w:t>он выделяет в структуре психики три компонента - Оно (Ид), Я (Эго) и Сверх-Я (Суперэго). Оно - это бессознательные влечения, Я - принцип реальности, Сверх-Я формируется в процессе усвоения человеком социальных норм, господство которых над психикой также становится бессознательным. Согласно Фрейду, все речевые ошибки, оговорки, неправильное произношение или расположение слов не являются случайными. Они - симптомы внутренних конфликтов, связанных с тем, что наше подсознание - Оно и Супер-Эго - влияет на наши сознательные слова и поступки. Таким образом, речевые ошибки, оговорки, обмолвки бессознательно вызываются чувствами, которые мы испытываем, но не допускаем до уровня сознания, или которые мы старались сознательно, но безуспешно подавить в себе. В исследовании «Пси</w:t>
      </w:r>
      <w:r w:rsidR="0079128C">
        <w:rPr>
          <w:rFonts w:ascii="Times New Roman" w:hAnsi="Times New Roman" w:cs="Times New Roman"/>
          <w:sz w:val="28"/>
        </w:rPr>
        <w:t xml:space="preserve">хопатология обыденной жизни». </w:t>
      </w:r>
      <w:r w:rsidR="00C94D77">
        <w:rPr>
          <w:rFonts w:ascii="Times New Roman" w:hAnsi="Times New Roman" w:cs="Times New Roman"/>
          <w:sz w:val="28"/>
        </w:rPr>
        <w:t>[11</w:t>
      </w:r>
      <w:r w:rsidR="0079128C">
        <w:rPr>
          <w:rFonts w:ascii="Times New Roman" w:hAnsi="Times New Roman" w:cs="Times New Roman"/>
          <w:sz w:val="28"/>
        </w:rPr>
        <w:t>]</w:t>
      </w:r>
      <w:r w:rsidR="0051776F" w:rsidRPr="0051776F">
        <w:rPr>
          <w:rFonts w:ascii="Times New Roman" w:hAnsi="Times New Roman" w:cs="Times New Roman"/>
          <w:sz w:val="28"/>
        </w:rPr>
        <w:t xml:space="preserve"> З. Фрейд проанализировал многочисленные случаи различного рода ошибочных действий как душевно здоровых, так и нервных людей, которым обычно не приписывают никакого значения. К их числу он отнес забывание того, что человек хорошо знал, например временное исчезновение из памяти собственных имен или дат; оговорки в речи, аналогичные описки и очитки, ошибки (промахи) при исполнении какого-либо намерения, жесты и поступки, которых не замечает совершающий их, потеря и поломка вещей. Эти фак</w:t>
      </w:r>
      <w:r w:rsidR="0051776F" w:rsidRPr="0051776F">
        <w:rPr>
          <w:rFonts w:ascii="Times New Roman" w:hAnsi="Times New Roman" w:cs="Times New Roman"/>
          <w:sz w:val="28"/>
        </w:rPr>
        <w:lastRenderedPageBreak/>
        <w:t>ты оставались без внимания, так как рассматривались как случайности, как результат рассеянности, невнимательности, и соответственно не являлись предметом внимания психоаналитиков, поскольку в них не искали психологической детерминированности.</w:t>
      </w:r>
      <w:r w:rsidR="0051776F" w:rsidRPr="0051776F">
        <w:t xml:space="preserve"> </w:t>
      </w:r>
      <w:r w:rsidR="0051776F" w:rsidRPr="0051776F">
        <w:rPr>
          <w:rFonts w:ascii="Times New Roman" w:hAnsi="Times New Roman" w:cs="Times New Roman"/>
          <w:sz w:val="28"/>
        </w:rPr>
        <w:t>Фрейд же утверждает, что в психической жизни нет ничего мелкого, произвольного и случайного. Везде можно обнаружить психологическую мотивировку, несмотря на то что пациенты чаще всего будут стараться ее скрыть. Он пишет: «Эти пустяки, ошибочные, симптоматические или случайные действия вовсе не лишены того значения, в котором им отказывают в силу какого-то молчаливого соглашения. Они всегда полны смысла и легко могут быть истолкованы исходя из тех ситуаций, в которых они происходят. А их анализ приводит к выводу, что эти явления выражают собой импульсы и намерения, которые отстранены и должны быть скрыты от собственного сознания, или они прямо-таки принадлежат тем вытесненным желаниям и комплексам, с которыми мы уже познакомились как с причиной симптомов и создателем сновидений. Они заслуживают, следовательно, такой же оценки, как симптомы, и их изучение может привести, как и изучение сновидений, к раскрытию вытесненного в душевной жизни. С их помощью человек выдает обыкновен</w:t>
      </w:r>
      <w:r w:rsidR="00C94D77">
        <w:rPr>
          <w:rFonts w:ascii="Times New Roman" w:hAnsi="Times New Roman" w:cs="Times New Roman"/>
          <w:sz w:val="28"/>
        </w:rPr>
        <w:t>но свои самые интимные тайны» [11</w:t>
      </w:r>
      <w:r w:rsidR="0051776F" w:rsidRPr="0051776F">
        <w:rPr>
          <w:rFonts w:ascii="Times New Roman" w:hAnsi="Times New Roman" w:cs="Times New Roman"/>
          <w:sz w:val="28"/>
        </w:rPr>
        <w:t>].</w:t>
      </w:r>
    </w:p>
    <w:p w:rsidR="0051776F" w:rsidRPr="0051776F" w:rsidRDefault="0051776F" w:rsidP="00A87038">
      <w:pPr>
        <w:tabs>
          <w:tab w:val="center" w:pos="709"/>
        </w:tabs>
        <w:spacing w:after="0" w:line="240" w:lineRule="auto"/>
        <w:ind w:firstLine="426"/>
        <w:contextualSpacing/>
        <w:jc w:val="both"/>
        <w:rPr>
          <w:rFonts w:ascii="Times New Roman" w:hAnsi="Times New Roman" w:cs="Times New Roman"/>
          <w:sz w:val="28"/>
        </w:rPr>
      </w:pPr>
      <w:r w:rsidRPr="0051776F">
        <w:rPr>
          <w:rFonts w:ascii="Times New Roman" w:hAnsi="Times New Roman" w:cs="Times New Roman"/>
          <w:sz w:val="28"/>
        </w:rPr>
        <w:t xml:space="preserve">Оговорка по Фрейду </w:t>
      </w:r>
      <w:r w:rsidR="003A12EB">
        <w:rPr>
          <w:rFonts w:ascii="Times New Roman" w:hAnsi="Times New Roman" w:cs="Times New Roman"/>
          <w:sz w:val="28"/>
        </w:rPr>
        <w:t>–</w:t>
      </w:r>
      <w:r w:rsidRPr="0051776F">
        <w:rPr>
          <w:rFonts w:ascii="Times New Roman" w:hAnsi="Times New Roman" w:cs="Times New Roman"/>
          <w:sz w:val="28"/>
        </w:rPr>
        <w:t xml:space="preserve"> это случайное проскальзывание в речи слов, возможно, выдающих сексуальные желания или намерения человека. Например, отпрашиваясь у родителей, девушка хочет сказать Я сегодня заночую у Маши, а говорит вместо этого Я сегодня заночую у Игоря. Так, пытаясь сказать «организм», некоторы</w:t>
      </w:r>
      <w:r w:rsidR="003A12EB">
        <w:rPr>
          <w:rFonts w:ascii="Times New Roman" w:hAnsi="Times New Roman" w:cs="Times New Roman"/>
          <w:sz w:val="28"/>
        </w:rPr>
        <w:t>е могут сказать «оргазм» и т.д.</w:t>
      </w:r>
    </w:p>
    <w:p w:rsidR="0051776F" w:rsidRPr="0051776F" w:rsidRDefault="0051776F" w:rsidP="00A87038">
      <w:pPr>
        <w:tabs>
          <w:tab w:val="center" w:pos="709"/>
        </w:tabs>
        <w:spacing w:after="0" w:line="240" w:lineRule="auto"/>
        <w:ind w:firstLine="426"/>
        <w:contextualSpacing/>
        <w:jc w:val="both"/>
        <w:rPr>
          <w:rFonts w:ascii="Times New Roman" w:hAnsi="Times New Roman" w:cs="Times New Roman"/>
          <w:sz w:val="28"/>
        </w:rPr>
      </w:pPr>
      <w:r w:rsidRPr="0051776F">
        <w:rPr>
          <w:rFonts w:ascii="Times New Roman" w:hAnsi="Times New Roman" w:cs="Times New Roman"/>
          <w:sz w:val="28"/>
        </w:rPr>
        <w:t xml:space="preserve">Тем не менее необходимо отметить, что многие исследователи возражают против подобной сугубо фрейдистской трактовки природы оговорок. С точки зрения психобиолога Альберто Оливерио из Центра научных исследований и университета La Sapienza, мы очень часто пытаемся придать оговорке психологическое значение, однако далеко не всегда речь идет о нашем подсознании. Он пишет по этому поводу: «Безусловно, когда человек произносит термин “мать” вместо “жена”, можно говорить о существовании какого-то глубокого смысла. Но иногда ошибка является следствием извлечения из памяти ошибочной двигательной схемы. Каждому слову соответствует определенное движение мускулов речевого аппарата. Мозг может допустить ошибку, извлечь из памяти и “послать в эфир” ошибочную моторную схему». Далее он выдвигает интересное предположение: «Безусловно, когда ошибка имеет двойной смысл, хотя бы в сексуальном плане, то она, возможно, являясь не заслуживающим внимания дефектом в речевом потоке, превращается в анекдот, который врезается в память слушателей. Еще более важная проблема, являющаяся причиной возникновения оговорок в речи, - чисто психологическая. Люди нередко страдают от того, что не умеют говорить свободно, красиво и гладко, «как по написанному», особенно на публике. Умение публичной речи очень важно для карьерного и профессионального роста, оно необходимо каждому. Поэтому проблема изучения оговорок и других речевых </w:t>
      </w:r>
      <w:r w:rsidRPr="0051776F">
        <w:rPr>
          <w:rFonts w:ascii="Times New Roman" w:hAnsi="Times New Roman" w:cs="Times New Roman"/>
          <w:sz w:val="28"/>
        </w:rPr>
        <w:lastRenderedPageBreak/>
        <w:t>ошибок устной речи имеет большое прикладное значение для разработки эффективных методик обуч</w:t>
      </w:r>
      <w:r w:rsidR="003A12EB">
        <w:rPr>
          <w:rFonts w:ascii="Times New Roman" w:hAnsi="Times New Roman" w:cs="Times New Roman"/>
          <w:sz w:val="28"/>
        </w:rPr>
        <w:t>ения красивой и гладкой речи.</w:t>
      </w:r>
    </w:p>
    <w:p w:rsidR="00987F31" w:rsidRPr="00080122" w:rsidRDefault="0051776F" w:rsidP="00A87038">
      <w:pPr>
        <w:tabs>
          <w:tab w:val="center" w:pos="709"/>
        </w:tabs>
        <w:spacing w:after="0" w:line="240" w:lineRule="auto"/>
        <w:ind w:firstLine="426"/>
        <w:contextualSpacing/>
        <w:jc w:val="both"/>
        <w:rPr>
          <w:rFonts w:ascii="Times New Roman" w:hAnsi="Times New Roman" w:cs="Times New Roman"/>
          <w:sz w:val="28"/>
        </w:rPr>
      </w:pPr>
      <w:r w:rsidRPr="0051776F">
        <w:rPr>
          <w:rFonts w:ascii="Times New Roman" w:hAnsi="Times New Roman" w:cs="Times New Roman"/>
          <w:sz w:val="28"/>
        </w:rPr>
        <w:t>Майкл Эрард написал книгу под названием «Гм…», в которой объясняет природу оговорок, не прибегая к теории Фрейда. Неслучайно М. Эрард назвал свою книгу «Um…». В ее названии он воспроизвел наиболее частотный звуковой сигнал, прерывающий поток речи и означающий заминку в речи, паузу; в русской графике он передается обычно «гм», «кхм». По его мнению, оговорки неизбежны ввиду такого фундаментального свойства языка, как его линеарность. Человеческая речь - это акт, протекающий линейно во времени, слова могут только следовать одно за другим и не могут налагаться одно на другое. Запинки и оговорки показывают, как мы извлекаем нужное слово из запасов памяти, как мы планируем высказывание, как объединяем смысл с интонацией и даже, может бы</w:t>
      </w:r>
      <w:r w:rsidR="008C5B3A">
        <w:rPr>
          <w:rFonts w:ascii="Times New Roman" w:hAnsi="Times New Roman" w:cs="Times New Roman"/>
          <w:sz w:val="28"/>
        </w:rPr>
        <w:t>ть, как вообще учимся говорить</w:t>
      </w:r>
      <w:r w:rsidR="00080122" w:rsidRPr="00080122">
        <w:rPr>
          <w:rFonts w:ascii="Times New Roman" w:hAnsi="Times New Roman" w:cs="Times New Roman"/>
          <w:sz w:val="28"/>
        </w:rPr>
        <w:t xml:space="preserve"> </w:t>
      </w:r>
      <w:r w:rsidR="008C5B3A">
        <w:rPr>
          <w:rFonts w:ascii="Times New Roman" w:hAnsi="Times New Roman" w:cs="Times New Roman"/>
          <w:sz w:val="28"/>
        </w:rPr>
        <w:t>[8</w:t>
      </w:r>
      <w:r w:rsidR="00080122">
        <w:rPr>
          <w:rFonts w:ascii="Times New Roman" w:hAnsi="Times New Roman" w:cs="Times New Roman"/>
          <w:sz w:val="28"/>
        </w:rPr>
        <w:t>]</w:t>
      </w:r>
    </w:p>
    <w:p w:rsidR="00D93DCB" w:rsidRDefault="00D93DCB" w:rsidP="00A87038">
      <w:pPr>
        <w:tabs>
          <w:tab w:val="center" w:pos="709"/>
        </w:tabs>
        <w:spacing w:after="0" w:line="240" w:lineRule="auto"/>
        <w:ind w:firstLine="426"/>
        <w:contextualSpacing/>
        <w:jc w:val="both"/>
        <w:rPr>
          <w:rFonts w:ascii="Times New Roman" w:hAnsi="Times New Roman" w:cs="Times New Roman"/>
          <w:sz w:val="28"/>
        </w:rPr>
      </w:pPr>
    </w:p>
    <w:p w:rsidR="00D93DCB" w:rsidRDefault="00D93DCB" w:rsidP="00A87038">
      <w:pPr>
        <w:pStyle w:val="a3"/>
        <w:numPr>
          <w:ilvl w:val="0"/>
          <w:numId w:val="4"/>
        </w:numPr>
        <w:tabs>
          <w:tab w:val="center" w:pos="709"/>
        </w:tabs>
        <w:spacing w:after="0" w:line="240" w:lineRule="auto"/>
        <w:ind w:left="0" w:firstLine="426"/>
        <w:jc w:val="center"/>
        <w:rPr>
          <w:rFonts w:ascii="Times New Roman" w:hAnsi="Times New Roman" w:cs="Times New Roman"/>
          <w:b/>
          <w:sz w:val="28"/>
        </w:rPr>
      </w:pPr>
      <w:r w:rsidRPr="00D93DCB">
        <w:rPr>
          <w:rFonts w:ascii="Times New Roman" w:hAnsi="Times New Roman" w:cs="Times New Roman"/>
          <w:b/>
          <w:sz w:val="28"/>
        </w:rPr>
        <w:t>Модели и механизмы производства речи</w:t>
      </w:r>
    </w:p>
    <w:p w:rsidR="003A12EB" w:rsidRPr="003A12EB" w:rsidRDefault="003A12EB" w:rsidP="00A87038">
      <w:pPr>
        <w:tabs>
          <w:tab w:val="center" w:pos="709"/>
        </w:tabs>
        <w:spacing w:after="0" w:line="240" w:lineRule="auto"/>
        <w:ind w:firstLine="426"/>
        <w:contextualSpacing/>
        <w:jc w:val="both"/>
        <w:rPr>
          <w:rFonts w:ascii="Times New Roman" w:hAnsi="Times New Roman" w:cs="Times New Roman"/>
          <w:b/>
          <w:sz w:val="28"/>
        </w:rPr>
      </w:pPr>
    </w:p>
    <w:p w:rsidR="003A12EB" w:rsidRDefault="003A12EB" w:rsidP="00A87038">
      <w:pPr>
        <w:tabs>
          <w:tab w:val="center" w:pos="709"/>
        </w:tabs>
        <w:spacing w:after="0" w:line="240" w:lineRule="auto"/>
        <w:ind w:firstLine="426"/>
        <w:contextualSpacing/>
        <w:jc w:val="both"/>
        <w:rPr>
          <w:rFonts w:ascii="Times New Roman" w:hAnsi="Times New Roman" w:cs="Times New Roman"/>
          <w:sz w:val="28"/>
        </w:rPr>
      </w:pPr>
      <w:r>
        <w:rPr>
          <w:rFonts w:ascii="Times New Roman" w:hAnsi="Times New Roman" w:cs="Times New Roman"/>
          <w:sz w:val="28"/>
        </w:rPr>
        <w:t xml:space="preserve">Модель – </w:t>
      </w:r>
      <w:r w:rsidRPr="003A12EB">
        <w:rPr>
          <w:rFonts w:ascii="Times New Roman" w:hAnsi="Times New Roman" w:cs="Times New Roman"/>
          <w:sz w:val="28"/>
        </w:rPr>
        <w:t>это конструирование объекта по существенным признакам. В психолингвистике существуют несколько моделей производства речи. Первоначально модели производства речи были по своей сути моделями последовательной обработки. Они предполагали, что человек переходит к каждой очередной степени после завершения работы на предыдущем уровне. Лишь впоследствии появились модели параллельной переработки речевой информации. Они основывались на признании возможности одновременной перер</w:t>
      </w:r>
      <w:r>
        <w:rPr>
          <w:rFonts w:ascii="Times New Roman" w:hAnsi="Times New Roman" w:cs="Times New Roman"/>
          <w:sz w:val="28"/>
        </w:rPr>
        <w:t>аботки речи на многих уровнях. С</w:t>
      </w:r>
      <w:r w:rsidRPr="003A12EB">
        <w:rPr>
          <w:rFonts w:ascii="Times New Roman" w:hAnsi="Times New Roman" w:cs="Times New Roman"/>
          <w:sz w:val="28"/>
        </w:rPr>
        <w:t>начала говорилось о сообщении, затем о грамматически правильном предложе</w:t>
      </w:r>
      <w:r w:rsidR="00271E3A">
        <w:rPr>
          <w:rFonts w:ascii="Times New Roman" w:hAnsi="Times New Roman" w:cs="Times New Roman"/>
          <w:sz w:val="28"/>
        </w:rPr>
        <w:t>нии, а позднее — о высказывании</w:t>
      </w:r>
      <w:r w:rsidRPr="003A12EB">
        <w:rPr>
          <w:rFonts w:ascii="Times New Roman" w:hAnsi="Times New Roman" w:cs="Times New Roman"/>
          <w:sz w:val="28"/>
        </w:rPr>
        <w:t xml:space="preserve"> в отечественной психолингвистике термин «предложение» практически не употребляется. в последнее время всё чаще говорят о дискурсе как о речевом высказывании, предполагающем говорящего (автора), слушающего (адресата), а также наличие у первого намерения повлиять на втор</w:t>
      </w:r>
      <w:r w:rsidR="00977538">
        <w:rPr>
          <w:rFonts w:ascii="Times New Roman" w:hAnsi="Times New Roman" w:cs="Times New Roman"/>
          <w:sz w:val="28"/>
        </w:rPr>
        <w:t xml:space="preserve">ого с помощью речевых средств </w:t>
      </w:r>
      <w:r w:rsidR="00977538" w:rsidRPr="00977538">
        <w:rPr>
          <w:rFonts w:ascii="Times New Roman" w:hAnsi="Times New Roman" w:cs="Times New Roman"/>
          <w:sz w:val="28"/>
        </w:rPr>
        <w:t>[</w:t>
      </w:r>
      <w:r w:rsidR="008C5B3A" w:rsidRPr="008C5B3A">
        <w:rPr>
          <w:rFonts w:ascii="Times New Roman" w:hAnsi="Times New Roman" w:cs="Times New Roman"/>
          <w:sz w:val="28"/>
        </w:rPr>
        <w:t>1</w:t>
      </w:r>
      <w:r w:rsidR="008C5B3A">
        <w:rPr>
          <w:rFonts w:ascii="Times New Roman" w:hAnsi="Times New Roman" w:cs="Times New Roman"/>
          <w:sz w:val="28"/>
        </w:rPr>
        <w:t>,</w:t>
      </w:r>
      <w:r w:rsidR="00977538">
        <w:rPr>
          <w:rFonts w:ascii="Times New Roman" w:hAnsi="Times New Roman" w:cs="Times New Roman"/>
          <w:sz w:val="28"/>
        </w:rPr>
        <w:t>38</w:t>
      </w:r>
      <w:r w:rsidR="00977538" w:rsidRPr="00977538">
        <w:rPr>
          <w:rFonts w:ascii="Times New Roman" w:hAnsi="Times New Roman" w:cs="Times New Roman"/>
          <w:sz w:val="28"/>
        </w:rPr>
        <w:t>]</w:t>
      </w:r>
    </w:p>
    <w:p w:rsidR="00271E3A" w:rsidRPr="00977538" w:rsidRDefault="00271E3A" w:rsidP="00A87038">
      <w:pPr>
        <w:tabs>
          <w:tab w:val="center" w:pos="709"/>
        </w:tabs>
        <w:spacing w:after="0" w:line="240" w:lineRule="auto"/>
        <w:ind w:firstLine="426"/>
        <w:contextualSpacing/>
        <w:jc w:val="both"/>
        <w:rPr>
          <w:rFonts w:ascii="Times New Roman" w:hAnsi="Times New Roman" w:cs="Times New Roman"/>
          <w:sz w:val="28"/>
        </w:rPr>
      </w:pPr>
    </w:p>
    <w:p w:rsidR="003A12EB" w:rsidRPr="00271E3A" w:rsidRDefault="003A12EB" w:rsidP="00A87038">
      <w:pPr>
        <w:pStyle w:val="a3"/>
        <w:numPr>
          <w:ilvl w:val="0"/>
          <w:numId w:val="12"/>
        </w:numPr>
        <w:tabs>
          <w:tab w:val="center" w:pos="709"/>
        </w:tabs>
        <w:spacing w:after="0" w:line="240" w:lineRule="auto"/>
        <w:jc w:val="both"/>
        <w:rPr>
          <w:rFonts w:ascii="Times New Roman" w:hAnsi="Times New Roman" w:cs="Times New Roman"/>
          <w:b/>
          <w:sz w:val="28"/>
        </w:rPr>
      </w:pPr>
      <w:r w:rsidRPr="00271E3A">
        <w:rPr>
          <w:rFonts w:ascii="Times New Roman" w:hAnsi="Times New Roman" w:cs="Times New Roman"/>
          <w:b/>
          <w:sz w:val="28"/>
        </w:rPr>
        <w:t>Стохастическая модель производства речи</w:t>
      </w:r>
    </w:p>
    <w:p w:rsidR="00271E3A" w:rsidRPr="00271E3A" w:rsidRDefault="00271E3A" w:rsidP="00A87038">
      <w:pPr>
        <w:pStyle w:val="a3"/>
        <w:tabs>
          <w:tab w:val="center" w:pos="709"/>
        </w:tabs>
        <w:spacing w:after="0" w:line="240" w:lineRule="auto"/>
        <w:ind w:left="786"/>
        <w:jc w:val="both"/>
        <w:rPr>
          <w:rFonts w:ascii="Times New Roman" w:hAnsi="Times New Roman" w:cs="Times New Roman"/>
          <w:b/>
          <w:sz w:val="28"/>
        </w:rPr>
      </w:pPr>
    </w:p>
    <w:p w:rsidR="00F845EF" w:rsidRPr="00F845EF" w:rsidRDefault="003A12EB" w:rsidP="00A87038">
      <w:pPr>
        <w:tabs>
          <w:tab w:val="center" w:pos="709"/>
        </w:tabs>
        <w:spacing w:after="0" w:line="240" w:lineRule="auto"/>
        <w:ind w:firstLine="426"/>
        <w:contextualSpacing/>
        <w:jc w:val="both"/>
        <w:rPr>
          <w:rFonts w:ascii="Times New Roman" w:hAnsi="Times New Roman" w:cs="Times New Roman"/>
          <w:sz w:val="28"/>
        </w:rPr>
      </w:pPr>
      <w:r w:rsidRPr="003A12EB">
        <w:rPr>
          <w:rFonts w:ascii="Times New Roman" w:hAnsi="Times New Roman" w:cs="Times New Roman"/>
          <w:sz w:val="28"/>
        </w:rPr>
        <w:t>Стохастическая модель была предложена в 1963 г. Дж. Миллером и Н. Хомским, которые исходили из того, что язык может быть описан как конечное число состояний. речь можно описывать как такую последовательность элементов, где появление каждого нового элемента речевой цепи зависит от наличия и вероятности появления предшествующих элементов. К примеру, утверждалось, что «каждый пятый элемент имеет вероятность появления, зависимую от появления четырёх предшествующих элементов». Это была попытка описать последовательность языковых элементов с</w:t>
      </w:r>
      <w:r w:rsidR="00F845EF" w:rsidRPr="00F845EF">
        <w:t xml:space="preserve"> </w:t>
      </w:r>
      <w:r w:rsidR="00F845EF" w:rsidRPr="00F845EF">
        <w:rPr>
          <w:rFonts w:ascii="Times New Roman" w:hAnsi="Times New Roman" w:cs="Times New Roman"/>
          <w:sz w:val="28"/>
        </w:rPr>
        <w:t xml:space="preserve">помощью статистических процедур. Однако, согласно этой теории, для того чтобы обучиться производить речь последовательно («слева направо»), ребёнок должен прослушать огромное количество — 2100 — предложений на родном языке, </w:t>
      </w:r>
      <w:r w:rsidR="00F845EF" w:rsidRPr="00F845EF">
        <w:rPr>
          <w:rFonts w:ascii="Times New Roman" w:hAnsi="Times New Roman" w:cs="Times New Roman"/>
          <w:sz w:val="28"/>
        </w:rPr>
        <w:lastRenderedPageBreak/>
        <w:t xml:space="preserve">прежде чем сам сможет производить высказывания. Критики этой теории отмечали, что для </w:t>
      </w:r>
      <w:r w:rsidR="00271E3A">
        <w:rPr>
          <w:rFonts w:ascii="Times New Roman" w:hAnsi="Times New Roman" w:cs="Times New Roman"/>
          <w:sz w:val="28"/>
        </w:rPr>
        <w:t>этого не хватит и десяти жизней</w:t>
      </w:r>
      <w:r w:rsidR="00B40C01" w:rsidRPr="00B40C01">
        <w:t xml:space="preserve"> </w:t>
      </w:r>
      <w:r w:rsidR="00271E3A">
        <w:rPr>
          <w:rFonts w:ascii="Times New Roman" w:hAnsi="Times New Roman" w:cs="Times New Roman"/>
          <w:sz w:val="28"/>
        </w:rPr>
        <w:t xml:space="preserve">[4, </w:t>
      </w:r>
      <w:r w:rsidR="00E94E40">
        <w:rPr>
          <w:rFonts w:ascii="Times New Roman" w:hAnsi="Times New Roman" w:cs="Times New Roman"/>
          <w:sz w:val="28"/>
        </w:rPr>
        <w:t>84</w:t>
      </w:r>
      <w:r w:rsidR="00B40C01" w:rsidRPr="00B40C01">
        <w:rPr>
          <w:rFonts w:ascii="Times New Roman" w:hAnsi="Times New Roman" w:cs="Times New Roman"/>
          <w:sz w:val="28"/>
        </w:rPr>
        <w:t>]</w:t>
      </w:r>
    </w:p>
    <w:p w:rsidR="00F845EF" w:rsidRPr="00F845EF" w:rsidRDefault="00F845EF" w:rsidP="00A87038">
      <w:pPr>
        <w:tabs>
          <w:tab w:val="center" w:pos="709"/>
        </w:tabs>
        <w:spacing w:after="0" w:line="240" w:lineRule="auto"/>
        <w:ind w:firstLine="426"/>
        <w:contextualSpacing/>
        <w:jc w:val="both"/>
        <w:rPr>
          <w:rFonts w:ascii="Times New Roman" w:hAnsi="Times New Roman" w:cs="Times New Roman"/>
          <w:sz w:val="28"/>
        </w:rPr>
      </w:pPr>
    </w:p>
    <w:p w:rsidR="00F845EF" w:rsidRDefault="00F845EF" w:rsidP="00A87038">
      <w:pPr>
        <w:tabs>
          <w:tab w:val="center" w:pos="709"/>
        </w:tabs>
        <w:spacing w:after="0" w:line="240" w:lineRule="auto"/>
        <w:ind w:firstLine="426"/>
        <w:contextualSpacing/>
        <w:jc w:val="both"/>
        <w:rPr>
          <w:rFonts w:ascii="Times New Roman" w:hAnsi="Times New Roman" w:cs="Times New Roman"/>
          <w:b/>
          <w:sz w:val="28"/>
        </w:rPr>
      </w:pPr>
      <w:r w:rsidRPr="00F845EF">
        <w:rPr>
          <w:rFonts w:ascii="Times New Roman" w:hAnsi="Times New Roman" w:cs="Times New Roman"/>
          <w:b/>
          <w:sz w:val="28"/>
        </w:rPr>
        <w:t>2. Моде</w:t>
      </w:r>
      <w:r>
        <w:rPr>
          <w:rFonts w:ascii="Times New Roman" w:hAnsi="Times New Roman" w:cs="Times New Roman"/>
          <w:b/>
          <w:sz w:val="28"/>
        </w:rPr>
        <w:t>ль непосредственно составляющих</w:t>
      </w:r>
    </w:p>
    <w:p w:rsidR="00271E3A" w:rsidRDefault="00271E3A" w:rsidP="00A87038">
      <w:pPr>
        <w:tabs>
          <w:tab w:val="center" w:pos="709"/>
        </w:tabs>
        <w:spacing w:after="0" w:line="240" w:lineRule="auto"/>
        <w:ind w:firstLine="426"/>
        <w:contextualSpacing/>
        <w:jc w:val="both"/>
        <w:rPr>
          <w:rFonts w:ascii="Times New Roman" w:hAnsi="Times New Roman" w:cs="Times New Roman"/>
          <w:b/>
          <w:sz w:val="28"/>
        </w:rPr>
      </w:pPr>
    </w:p>
    <w:p w:rsidR="007003C2" w:rsidRDefault="007003C2" w:rsidP="00A87038">
      <w:pPr>
        <w:tabs>
          <w:tab w:val="center" w:pos="709"/>
        </w:tabs>
        <w:spacing w:after="0" w:line="240" w:lineRule="auto"/>
        <w:ind w:firstLine="426"/>
        <w:contextualSpacing/>
        <w:jc w:val="both"/>
      </w:pPr>
      <w:r w:rsidRPr="007003C2">
        <w:rPr>
          <w:rFonts w:ascii="Times New Roman" w:hAnsi="Times New Roman" w:cs="Times New Roman"/>
          <w:sz w:val="28"/>
        </w:rPr>
        <w:t>Эта модель состоит в следующем. Вводится так называемая операция деривации, т.е. последовательной подстановки на место более крупной единицы потока речи двух компонентов, из которых она состоит. Так, чтобы получить уже известную нам цепочку Талантливый художник пишет интересную картину, мы берем предложение как целое и заменяем его сочетанием «именная группа + группа сказуемого». Далее мы так же «разлагаем» каждую из этих групп на составные части: «талантливый + художник»; «пишет + (интересную картину)» и далее «интересную + картину». То, что получается в результате этих последовательных подстановок (цепочка слов), называется «терминальной цепочкой». Происхождение каждой терминальной цепочки может быть изображено в виде математического графа - «дерева непосредственно составляющих»:</w:t>
      </w:r>
      <w:r w:rsidRPr="007003C2">
        <w:t xml:space="preserve"> </w:t>
      </w:r>
    </w:p>
    <w:p w:rsidR="007003C2" w:rsidRPr="007003C2" w:rsidRDefault="007003C2" w:rsidP="00A87038">
      <w:pPr>
        <w:pStyle w:val="a3"/>
        <w:numPr>
          <w:ilvl w:val="0"/>
          <w:numId w:val="10"/>
        </w:numPr>
        <w:tabs>
          <w:tab w:val="center" w:pos="709"/>
        </w:tabs>
        <w:spacing w:after="0" w:line="240" w:lineRule="auto"/>
        <w:ind w:left="0" w:firstLine="426"/>
        <w:jc w:val="both"/>
        <w:rPr>
          <w:rFonts w:ascii="Times New Roman" w:hAnsi="Times New Roman" w:cs="Times New Roman"/>
          <w:sz w:val="28"/>
        </w:rPr>
      </w:pPr>
      <w:r w:rsidRPr="007003C2">
        <w:rPr>
          <w:rFonts w:ascii="Times New Roman" w:hAnsi="Times New Roman" w:cs="Times New Roman"/>
          <w:sz w:val="28"/>
        </w:rPr>
        <w:t>(предложение) именная группа грурпа сказуемого</w:t>
      </w:r>
    </w:p>
    <w:p w:rsidR="007003C2" w:rsidRPr="007003C2" w:rsidRDefault="007003C2" w:rsidP="00A87038">
      <w:pPr>
        <w:pStyle w:val="a3"/>
        <w:numPr>
          <w:ilvl w:val="0"/>
          <w:numId w:val="10"/>
        </w:numPr>
        <w:tabs>
          <w:tab w:val="center" w:pos="709"/>
        </w:tabs>
        <w:spacing w:after="0" w:line="240" w:lineRule="auto"/>
        <w:ind w:left="0" w:firstLine="426"/>
        <w:jc w:val="both"/>
        <w:rPr>
          <w:rFonts w:ascii="Times New Roman" w:hAnsi="Times New Roman" w:cs="Times New Roman"/>
          <w:sz w:val="28"/>
        </w:rPr>
      </w:pPr>
      <w:r w:rsidRPr="007003C2">
        <w:rPr>
          <w:rFonts w:ascii="Times New Roman" w:hAnsi="Times New Roman" w:cs="Times New Roman"/>
          <w:sz w:val="28"/>
        </w:rPr>
        <w:t>определение определяемое; глагол именная группа</w:t>
      </w:r>
    </w:p>
    <w:p w:rsidR="007003C2" w:rsidRPr="007003C2" w:rsidRDefault="007003C2" w:rsidP="00A87038">
      <w:pPr>
        <w:pStyle w:val="a3"/>
        <w:numPr>
          <w:ilvl w:val="0"/>
          <w:numId w:val="10"/>
        </w:numPr>
        <w:tabs>
          <w:tab w:val="center" w:pos="709"/>
        </w:tabs>
        <w:spacing w:after="0" w:line="240" w:lineRule="auto"/>
        <w:ind w:left="0" w:firstLine="426"/>
        <w:jc w:val="both"/>
        <w:rPr>
          <w:rFonts w:ascii="Times New Roman" w:hAnsi="Times New Roman" w:cs="Times New Roman"/>
          <w:sz w:val="28"/>
        </w:rPr>
      </w:pPr>
      <w:r w:rsidRPr="007003C2">
        <w:rPr>
          <w:rFonts w:ascii="Times New Roman" w:hAnsi="Times New Roman" w:cs="Times New Roman"/>
          <w:sz w:val="28"/>
        </w:rPr>
        <w:t>определение определяемое</w:t>
      </w:r>
    </w:p>
    <w:p w:rsidR="007003C2" w:rsidRPr="007003C2" w:rsidRDefault="007003C2" w:rsidP="00A87038">
      <w:pPr>
        <w:pStyle w:val="a3"/>
        <w:numPr>
          <w:ilvl w:val="0"/>
          <w:numId w:val="10"/>
        </w:numPr>
        <w:tabs>
          <w:tab w:val="center" w:pos="709"/>
        </w:tabs>
        <w:spacing w:after="0" w:line="240" w:lineRule="auto"/>
        <w:ind w:left="0" w:firstLine="426"/>
        <w:jc w:val="both"/>
        <w:rPr>
          <w:rFonts w:ascii="Times New Roman" w:hAnsi="Times New Roman" w:cs="Times New Roman"/>
          <w:sz w:val="28"/>
        </w:rPr>
      </w:pPr>
      <w:r w:rsidRPr="007003C2">
        <w:rPr>
          <w:rFonts w:ascii="Times New Roman" w:hAnsi="Times New Roman" w:cs="Times New Roman"/>
          <w:sz w:val="28"/>
        </w:rPr>
        <w:t>талантливый художник пишет интересную картину</w:t>
      </w:r>
    </w:p>
    <w:p w:rsidR="007003C2" w:rsidRDefault="007003C2" w:rsidP="00A87038">
      <w:pPr>
        <w:tabs>
          <w:tab w:val="center" w:pos="709"/>
        </w:tabs>
        <w:spacing w:after="0" w:line="240" w:lineRule="auto"/>
        <w:ind w:firstLine="426"/>
        <w:contextualSpacing/>
        <w:jc w:val="both"/>
        <w:rPr>
          <w:rFonts w:ascii="Times New Roman" w:hAnsi="Times New Roman" w:cs="Times New Roman"/>
          <w:sz w:val="28"/>
        </w:rPr>
      </w:pPr>
      <w:r w:rsidRPr="007003C2">
        <w:rPr>
          <w:rFonts w:ascii="Times New Roman" w:hAnsi="Times New Roman" w:cs="Times New Roman"/>
          <w:sz w:val="28"/>
        </w:rPr>
        <w:t>На самом деле модель порождения по НС несколько более сложная, потому что в нее должны включаться так называемые контекстные ограничения. Например, должно войти правило, согласно которому словоформа пишет может встретиться только в том случае, если основное слово именной группы стоит в единственном числе. В результате целого ряда таких контекстных ограничений, записанных в виде правил, мы получаем следующую «претерминальную» (предшествующую терминальной) цепочку: (талантлив) + род + число + падеж + (художник) + число + падеж + (пиш) + лицо + число + (интересы) + род + число + падеж + (картин) + число + падеж.</w:t>
      </w:r>
    </w:p>
    <w:p w:rsidR="007003C2" w:rsidRPr="007003C2" w:rsidRDefault="007003C2" w:rsidP="00A87038">
      <w:pPr>
        <w:tabs>
          <w:tab w:val="center" w:pos="709"/>
        </w:tabs>
        <w:spacing w:after="0" w:line="240" w:lineRule="auto"/>
        <w:ind w:firstLine="426"/>
        <w:contextualSpacing/>
        <w:jc w:val="both"/>
        <w:rPr>
          <w:rFonts w:ascii="Times New Roman" w:hAnsi="Times New Roman" w:cs="Times New Roman"/>
          <w:sz w:val="28"/>
        </w:rPr>
      </w:pPr>
      <w:r w:rsidRPr="007003C2">
        <w:rPr>
          <w:rFonts w:ascii="Times New Roman" w:hAnsi="Times New Roman" w:cs="Times New Roman"/>
          <w:sz w:val="28"/>
        </w:rPr>
        <w:t>Важнейшее отличие грамматики НС от грамматики с конечным числом состояний состоит в следующем. В модели НС порождение идет в двух направлениях: слева направо и «сверху вниз» (или «от вершины к основанию»), т.е. не только за счет последовательного появления компонентов, но и за счет их так называемого «расширения». То, что первым шагом деривации будет вычленение именной группы, никак не выводимо из распределения вероятностей в потоке речи и определяется нашим знанием общей структуры предложения.</w:t>
      </w:r>
    </w:p>
    <w:p w:rsidR="0094120B" w:rsidRPr="0094120B" w:rsidRDefault="007003C2" w:rsidP="00A87038">
      <w:pPr>
        <w:tabs>
          <w:tab w:val="center" w:pos="709"/>
        </w:tabs>
        <w:spacing w:after="0" w:line="240" w:lineRule="auto"/>
        <w:ind w:firstLine="426"/>
        <w:contextualSpacing/>
        <w:jc w:val="both"/>
        <w:rPr>
          <w:rFonts w:ascii="Times New Roman" w:hAnsi="Times New Roman" w:cs="Times New Roman"/>
          <w:sz w:val="28"/>
        </w:rPr>
      </w:pPr>
      <w:r w:rsidRPr="007003C2">
        <w:rPr>
          <w:rFonts w:ascii="Times New Roman" w:hAnsi="Times New Roman" w:cs="Times New Roman"/>
          <w:sz w:val="28"/>
        </w:rPr>
        <w:t>Идея грамматики НС и основанного на ней графа достаточно банальна - в сущности, даже схема синтаксического разбора в русской школьной грамматике не сильно от нее отличается, не говоря уже о множестве собственно лингвистических концепций середины и конца XX века. Ее главная специфика заключается в следующем.</w:t>
      </w:r>
      <w:r w:rsidR="0094120B" w:rsidRPr="0094120B">
        <w:t xml:space="preserve"> </w:t>
      </w:r>
      <w:r w:rsidR="0094120B" w:rsidRPr="0094120B">
        <w:rPr>
          <w:rFonts w:ascii="Times New Roman" w:hAnsi="Times New Roman" w:cs="Times New Roman"/>
          <w:sz w:val="28"/>
        </w:rPr>
        <w:t xml:space="preserve">Во-первых, она дихотомична: на каждой ступени деривации мы делим получившийся сегмент на две и только две части. </w:t>
      </w:r>
      <w:r w:rsidR="0094120B" w:rsidRPr="0094120B">
        <w:rPr>
          <w:rFonts w:ascii="Times New Roman" w:hAnsi="Times New Roman" w:cs="Times New Roman"/>
          <w:sz w:val="28"/>
        </w:rPr>
        <w:lastRenderedPageBreak/>
        <w:t>Интересно, что, по-видимому, эта дихотомичность принимается всеми авторами как данность и не аргументируется. Между тем ее необходимость отнюдь не очевидна.</w:t>
      </w:r>
    </w:p>
    <w:p w:rsidR="0094120B" w:rsidRPr="0094120B" w:rsidRDefault="0094120B" w:rsidP="00A87038">
      <w:pPr>
        <w:tabs>
          <w:tab w:val="center" w:pos="709"/>
        </w:tabs>
        <w:spacing w:after="0" w:line="240" w:lineRule="auto"/>
        <w:ind w:firstLine="426"/>
        <w:contextualSpacing/>
        <w:jc w:val="both"/>
        <w:rPr>
          <w:rFonts w:ascii="Times New Roman" w:hAnsi="Times New Roman" w:cs="Times New Roman"/>
          <w:sz w:val="28"/>
        </w:rPr>
      </w:pPr>
      <w:r w:rsidRPr="0094120B">
        <w:rPr>
          <w:rFonts w:ascii="Times New Roman" w:hAnsi="Times New Roman" w:cs="Times New Roman"/>
          <w:sz w:val="28"/>
        </w:rPr>
        <w:t>Во-вторых, в отличие, скажем, от синтаксического «дерева» предложения, описанного в работах Л. Теньера, грамматика НС в своей «вершинной» части имеет не сказуемое (глагол), а предложение как единое синтаксическое целое. Иными словами, дерево НС фиксирует не существующие между отдельными словоформами в предложении синтаксические связи, а последовательность операций, необходимых для выявления этих связей.</w:t>
      </w:r>
    </w:p>
    <w:p w:rsidR="003A12EB" w:rsidRDefault="0094120B" w:rsidP="00A87038">
      <w:pPr>
        <w:tabs>
          <w:tab w:val="center" w:pos="709"/>
        </w:tabs>
        <w:spacing w:after="0" w:line="240" w:lineRule="auto"/>
        <w:ind w:firstLine="426"/>
        <w:contextualSpacing/>
        <w:jc w:val="both"/>
        <w:rPr>
          <w:rFonts w:ascii="Times New Roman" w:hAnsi="Times New Roman" w:cs="Times New Roman"/>
          <w:sz w:val="28"/>
        </w:rPr>
      </w:pPr>
      <w:r w:rsidRPr="0094120B">
        <w:rPr>
          <w:rFonts w:ascii="Times New Roman" w:hAnsi="Times New Roman" w:cs="Times New Roman"/>
          <w:sz w:val="28"/>
        </w:rPr>
        <w:t>В-третьих, в рамках грамматики НС были разработаны два важных понятия. Одно из них - направление ветвления дерева НС: левое или правое (или, что то же, регрессивное и прогрессивное). В большинстве европейских языков, в том числе русском, преобладает правое ветвление. В японском, армянском, тюркских языках, напротив, господствует левое ветвление. Другое важное понятие - глубина предложения: она определяется максимальным количеством узлов левого ветвления дерева НС</w:t>
      </w:r>
      <w:r>
        <w:rPr>
          <w:rFonts w:ascii="Times New Roman" w:hAnsi="Times New Roman" w:cs="Times New Roman"/>
          <w:sz w:val="28"/>
        </w:rPr>
        <w:t>.</w:t>
      </w:r>
      <w:r w:rsidR="008C5B3A">
        <w:rPr>
          <w:rFonts w:ascii="Times New Roman" w:hAnsi="Times New Roman" w:cs="Times New Roman"/>
          <w:sz w:val="28"/>
        </w:rPr>
        <w:t xml:space="preserve"> </w:t>
      </w:r>
      <w:r w:rsidR="008C5B3A" w:rsidRPr="00A52A97">
        <w:rPr>
          <w:rFonts w:ascii="Times New Roman" w:hAnsi="Times New Roman" w:cs="Times New Roman"/>
          <w:sz w:val="28"/>
        </w:rPr>
        <w:t>[</w:t>
      </w:r>
      <w:r w:rsidR="00271E3A">
        <w:rPr>
          <w:rFonts w:ascii="Times New Roman" w:hAnsi="Times New Roman" w:cs="Times New Roman"/>
          <w:sz w:val="28"/>
        </w:rPr>
        <w:t xml:space="preserve">4, </w:t>
      </w:r>
      <w:r w:rsidR="00E94E40">
        <w:rPr>
          <w:rFonts w:ascii="Times New Roman" w:hAnsi="Times New Roman" w:cs="Times New Roman"/>
          <w:sz w:val="28"/>
        </w:rPr>
        <w:t>90</w:t>
      </w:r>
      <w:r w:rsidR="00E94E40" w:rsidRPr="00E94E40">
        <w:rPr>
          <w:rFonts w:ascii="Times New Roman" w:hAnsi="Times New Roman" w:cs="Times New Roman"/>
          <w:sz w:val="28"/>
        </w:rPr>
        <w:t xml:space="preserve"> ]</w:t>
      </w:r>
    </w:p>
    <w:p w:rsidR="00F845EF" w:rsidRPr="00A52A97" w:rsidRDefault="00F845EF" w:rsidP="00A87038">
      <w:pPr>
        <w:tabs>
          <w:tab w:val="center" w:pos="709"/>
        </w:tabs>
        <w:spacing w:after="0" w:line="240" w:lineRule="auto"/>
        <w:ind w:firstLine="426"/>
        <w:contextualSpacing/>
        <w:jc w:val="both"/>
        <w:rPr>
          <w:rFonts w:ascii="Times New Roman" w:hAnsi="Times New Roman" w:cs="Times New Roman"/>
          <w:sz w:val="28"/>
        </w:rPr>
      </w:pPr>
    </w:p>
    <w:p w:rsidR="008C5B3A" w:rsidRPr="00A52A97" w:rsidRDefault="008C5B3A" w:rsidP="00A87038">
      <w:pPr>
        <w:tabs>
          <w:tab w:val="center" w:pos="709"/>
        </w:tabs>
        <w:spacing w:after="0" w:line="240" w:lineRule="auto"/>
        <w:ind w:firstLine="426"/>
        <w:contextualSpacing/>
        <w:jc w:val="both"/>
        <w:rPr>
          <w:rFonts w:ascii="Times New Roman" w:hAnsi="Times New Roman" w:cs="Times New Roman"/>
          <w:sz w:val="28"/>
        </w:rPr>
      </w:pPr>
    </w:p>
    <w:p w:rsidR="00F845EF" w:rsidRPr="009D0312" w:rsidRDefault="00F845EF" w:rsidP="00A87038">
      <w:pPr>
        <w:tabs>
          <w:tab w:val="center" w:pos="709"/>
        </w:tabs>
        <w:spacing w:after="0" w:line="240" w:lineRule="auto"/>
        <w:ind w:firstLine="426"/>
        <w:contextualSpacing/>
        <w:jc w:val="both"/>
        <w:rPr>
          <w:rFonts w:ascii="Times New Roman" w:hAnsi="Times New Roman" w:cs="Times New Roman"/>
          <w:b/>
          <w:sz w:val="28"/>
        </w:rPr>
      </w:pPr>
      <w:r w:rsidRPr="009D0312">
        <w:rPr>
          <w:rFonts w:ascii="Times New Roman" w:hAnsi="Times New Roman" w:cs="Times New Roman"/>
          <w:b/>
          <w:sz w:val="28"/>
        </w:rPr>
        <w:t>3. Трансформационно-генеративная грамматика Н. Хомского</w:t>
      </w:r>
    </w:p>
    <w:p w:rsidR="00F845EF" w:rsidRPr="00F845EF" w:rsidRDefault="00F845EF" w:rsidP="00A87038">
      <w:pPr>
        <w:tabs>
          <w:tab w:val="center" w:pos="709"/>
        </w:tabs>
        <w:spacing w:after="0" w:line="240" w:lineRule="auto"/>
        <w:ind w:firstLine="426"/>
        <w:contextualSpacing/>
        <w:jc w:val="both"/>
        <w:rPr>
          <w:rFonts w:ascii="Times New Roman" w:hAnsi="Times New Roman" w:cs="Times New Roman"/>
          <w:sz w:val="28"/>
        </w:rPr>
      </w:pPr>
    </w:p>
    <w:p w:rsidR="00F845EF" w:rsidRPr="00F845EF" w:rsidRDefault="00F845EF" w:rsidP="00A87038">
      <w:pPr>
        <w:tabs>
          <w:tab w:val="center" w:pos="709"/>
        </w:tabs>
        <w:spacing w:after="0" w:line="240" w:lineRule="auto"/>
        <w:ind w:firstLine="426"/>
        <w:contextualSpacing/>
        <w:jc w:val="both"/>
        <w:rPr>
          <w:rFonts w:ascii="Times New Roman" w:hAnsi="Times New Roman" w:cs="Times New Roman"/>
          <w:sz w:val="28"/>
        </w:rPr>
      </w:pPr>
      <w:r w:rsidRPr="00F845EF">
        <w:rPr>
          <w:rFonts w:ascii="Times New Roman" w:hAnsi="Times New Roman" w:cs="Times New Roman"/>
          <w:sz w:val="28"/>
        </w:rPr>
        <w:t>Ноам Хомский предложил теорию, которая стала называться трансформационной грамматикой (или трансформационно-генеративной грамматикой). По мнению Хомского, язык — это не набор единиц языка и их классов, а механизм, создающий правильные фразы. Синтаксис Хомский определял как учение о принципах и способах построения предложений. «Грамматика языка L, — писал он, — представляет собой механизм, порождающий все грамматически правильные последовательности L и не порождающий ни одной грамматически неправильной». Так, бессвязный набор слов запомнить труднее, чем осмысленную грамматически правильную фразу.</w:t>
      </w:r>
    </w:p>
    <w:p w:rsidR="00F845EF" w:rsidRDefault="00F845EF" w:rsidP="00A87038">
      <w:pPr>
        <w:tabs>
          <w:tab w:val="center" w:pos="709"/>
        </w:tabs>
        <w:spacing w:after="0" w:line="240" w:lineRule="auto"/>
        <w:ind w:firstLine="426"/>
        <w:contextualSpacing/>
        <w:jc w:val="both"/>
        <w:rPr>
          <w:rFonts w:ascii="Times New Roman" w:hAnsi="Times New Roman" w:cs="Times New Roman"/>
          <w:sz w:val="28"/>
        </w:rPr>
      </w:pPr>
      <w:r w:rsidRPr="00F845EF">
        <w:rPr>
          <w:rFonts w:ascii="Times New Roman" w:hAnsi="Times New Roman" w:cs="Times New Roman"/>
          <w:sz w:val="28"/>
        </w:rPr>
        <w:t>Поток слышимых нами звуков становится осмысленным только тогда, когда мы «знаем» (пусть неосознанно) грамматику данного языка. По мнению Хомского, система правил существует как способность порождать и понимать бесконечное число предложений. При этом грамматически правильными могут быть и бессмысленные предложения. Так, бывают предложения, хотя и бессмысленные, но грамматически правильные, а бывают неправильные и по смыслу, и грамматически.</w:t>
      </w:r>
    </w:p>
    <w:p w:rsidR="00E27129" w:rsidRPr="00E27129" w:rsidRDefault="00E27129" w:rsidP="00A87038">
      <w:pPr>
        <w:tabs>
          <w:tab w:val="center" w:pos="709"/>
        </w:tabs>
        <w:spacing w:after="0" w:line="240" w:lineRule="auto"/>
        <w:ind w:firstLine="426"/>
        <w:contextualSpacing/>
        <w:jc w:val="both"/>
        <w:rPr>
          <w:rFonts w:ascii="Times New Roman" w:hAnsi="Times New Roman" w:cs="Times New Roman"/>
          <w:sz w:val="28"/>
        </w:rPr>
      </w:pPr>
      <w:r w:rsidRPr="00E27129">
        <w:rPr>
          <w:rFonts w:ascii="Times New Roman" w:hAnsi="Times New Roman" w:cs="Times New Roman"/>
          <w:sz w:val="28"/>
        </w:rPr>
        <w:t>В рамках трансформационного анализа существует представление о поверхностной и глубинной структуре предложений. Поверхностная структура — та, которую мы слышим или читаем. Глубинная структура связана со смыслом. Есть предложения, где разная поверхностная, но одинаковая глубинная структура, а есть фразы, которые, обладая одной поверхностной структурой, имеют две глу</w:t>
      </w:r>
      <w:r w:rsidR="00271E3A">
        <w:rPr>
          <w:rFonts w:ascii="Times New Roman" w:hAnsi="Times New Roman" w:cs="Times New Roman"/>
          <w:sz w:val="28"/>
        </w:rPr>
        <w:t>бинные семантические структуры.</w:t>
      </w:r>
    </w:p>
    <w:p w:rsidR="00E27129" w:rsidRPr="00E27129" w:rsidRDefault="00E27129" w:rsidP="00A87038">
      <w:pPr>
        <w:tabs>
          <w:tab w:val="center" w:pos="709"/>
        </w:tabs>
        <w:spacing w:after="0" w:line="240" w:lineRule="auto"/>
        <w:ind w:firstLine="426"/>
        <w:contextualSpacing/>
        <w:jc w:val="both"/>
        <w:rPr>
          <w:rFonts w:ascii="Times New Roman" w:hAnsi="Times New Roman" w:cs="Times New Roman"/>
          <w:sz w:val="28"/>
        </w:rPr>
      </w:pPr>
      <w:r>
        <w:rPr>
          <w:rFonts w:ascii="Times New Roman" w:hAnsi="Times New Roman" w:cs="Times New Roman"/>
          <w:i/>
          <w:sz w:val="28"/>
        </w:rPr>
        <w:t xml:space="preserve">Трансформационный анализ – </w:t>
      </w:r>
      <w:r w:rsidRPr="00E27129">
        <w:rPr>
          <w:rFonts w:ascii="Times New Roman" w:hAnsi="Times New Roman" w:cs="Times New Roman"/>
          <w:sz w:val="28"/>
        </w:rPr>
        <w:t>это анализ синтаксических структур путём их преобразования из поверхностных в глубинные. Теория Хомского стиму</w:t>
      </w:r>
      <w:r w:rsidRPr="00E27129">
        <w:rPr>
          <w:rFonts w:ascii="Times New Roman" w:hAnsi="Times New Roman" w:cs="Times New Roman"/>
          <w:sz w:val="28"/>
        </w:rPr>
        <w:lastRenderedPageBreak/>
        <w:t>лировала огромное количество экспериментальных исследований и оказала решающее влияние на формирование американской психолингвистики. В отечественной науке эта теория подвергалась значительной критике преимущественно в своей теоретической части. Но не принимался, по сути дела, сам формальный подход к языку, когда языковые</w:t>
      </w:r>
      <w:r w:rsidRPr="00E27129">
        <w:t xml:space="preserve"> </w:t>
      </w:r>
      <w:r w:rsidRPr="00E27129">
        <w:rPr>
          <w:rFonts w:ascii="Times New Roman" w:hAnsi="Times New Roman" w:cs="Times New Roman"/>
          <w:sz w:val="28"/>
        </w:rPr>
        <w:t>факты объясняются аксиомами, которые</w:t>
      </w:r>
      <w:r w:rsidR="00271E3A">
        <w:rPr>
          <w:rFonts w:ascii="Times New Roman" w:hAnsi="Times New Roman" w:cs="Times New Roman"/>
          <w:sz w:val="28"/>
        </w:rPr>
        <w:t xml:space="preserve"> формулирует сам исследователь.</w:t>
      </w:r>
    </w:p>
    <w:p w:rsidR="00E27129" w:rsidRPr="00A52A97" w:rsidRDefault="00E27129" w:rsidP="00A87038">
      <w:pPr>
        <w:tabs>
          <w:tab w:val="center" w:pos="709"/>
        </w:tabs>
        <w:spacing w:after="0" w:line="240" w:lineRule="auto"/>
        <w:ind w:firstLine="426"/>
        <w:contextualSpacing/>
        <w:jc w:val="both"/>
        <w:rPr>
          <w:rFonts w:ascii="Times New Roman" w:hAnsi="Times New Roman" w:cs="Times New Roman"/>
          <w:sz w:val="28"/>
        </w:rPr>
      </w:pPr>
      <w:r w:rsidRPr="00E27129">
        <w:rPr>
          <w:rFonts w:ascii="Times New Roman" w:hAnsi="Times New Roman" w:cs="Times New Roman"/>
          <w:sz w:val="28"/>
        </w:rPr>
        <w:t>Хомский вводит ряд правил перехода глубинной структуры в поверхностную (правила подстановки, перестановки, произвольного включения одних элементов, исключения других элементов), а также предлагает 26 правил трансформации (пассивизация, субституция, пермутация, негация, адъюнкция, эллипс и др.). Всё это в совокупности и представляет, согласно трансформационно-генеративной теории, врождённую способность к производ</w:t>
      </w:r>
      <w:r w:rsidR="00271E3A">
        <w:rPr>
          <w:rFonts w:ascii="Times New Roman" w:hAnsi="Times New Roman" w:cs="Times New Roman"/>
          <w:sz w:val="28"/>
        </w:rPr>
        <w:t>ству языка</w:t>
      </w:r>
      <w:r>
        <w:rPr>
          <w:rFonts w:ascii="Times New Roman" w:hAnsi="Times New Roman" w:cs="Times New Roman"/>
          <w:sz w:val="28"/>
        </w:rPr>
        <w:t xml:space="preserve"> </w:t>
      </w:r>
      <w:r w:rsidRPr="00621664">
        <w:rPr>
          <w:rFonts w:ascii="Times New Roman" w:hAnsi="Times New Roman" w:cs="Times New Roman"/>
          <w:sz w:val="28"/>
        </w:rPr>
        <w:t>[</w:t>
      </w:r>
      <w:r w:rsidR="00271E3A">
        <w:rPr>
          <w:rFonts w:ascii="Times New Roman" w:hAnsi="Times New Roman" w:cs="Times New Roman"/>
          <w:sz w:val="28"/>
        </w:rPr>
        <w:t>1,</w:t>
      </w:r>
      <w:r w:rsidR="00632208">
        <w:rPr>
          <w:rFonts w:ascii="Times New Roman" w:hAnsi="Times New Roman" w:cs="Times New Roman"/>
          <w:sz w:val="28"/>
        </w:rPr>
        <w:t xml:space="preserve"> 39</w:t>
      </w:r>
      <w:r w:rsidR="0094120B" w:rsidRPr="00271E3A">
        <w:rPr>
          <w:rFonts w:ascii="Times New Roman" w:hAnsi="Times New Roman" w:cs="Times New Roman"/>
          <w:sz w:val="28"/>
        </w:rPr>
        <w:t>]</w:t>
      </w:r>
    </w:p>
    <w:p w:rsidR="00157E6D" w:rsidRPr="00A52A97" w:rsidRDefault="00157E6D" w:rsidP="00A87038">
      <w:pPr>
        <w:tabs>
          <w:tab w:val="center" w:pos="709"/>
        </w:tabs>
        <w:spacing w:after="0" w:line="240" w:lineRule="auto"/>
        <w:ind w:firstLine="426"/>
        <w:contextualSpacing/>
        <w:jc w:val="both"/>
        <w:rPr>
          <w:rFonts w:ascii="Times New Roman" w:hAnsi="Times New Roman" w:cs="Times New Roman"/>
          <w:sz w:val="28"/>
        </w:rPr>
      </w:pPr>
    </w:p>
    <w:p w:rsidR="00621664" w:rsidRPr="00157E6D" w:rsidRDefault="00621664" w:rsidP="00A87038">
      <w:pPr>
        <w:pStyle w:val="a3"/>
        <w:numPr>
          <w:ilvl w:val="0"/>
          <w:numId w:val="7"/>
        </w:numPr>
        <w:tabs>
          <w:tab w:val="center" w:pos="709"/>
        </w:tabs>
        <w:spacing w:after="0" w:line="240" w:lineRule="auto"/>
        <w:ind w:left="0" w:firstLine="426"/>
        <w:jc w:val="both"/>
        <w:rPr>
          <w:rFonts w:ascii="Times New Roman" w:hAnsi="Times New Roman" w:cs="Times New Roman"/>
          <w:b/>
          <w:sz w:val="28"/>
        </w:rPr>
      </w:pPr>
      <w:r w:rsidRPr="00621664">
        <w:rPr>
          <w:rFonts w:ascii="Times New Roman" w:hAnsi="Times New Roman" w:cs="Times New Roman"/>
          <w:b/>
          <w:sz w:val="28"/>
        </w:rPr>
        <w:t>Теория уровней языка</w:t>
      </w:r>
    </w:p>
    <w:p w:rsidR="00157E6D" w:rsidRPr="00621664" w:rsidRDefault="00157E6D" w:rsidP="00A87038">
      <w:pPr>
        <w:pStyle w:val="a3"/>
        <w:tabs>
          <w:tab w:val="center" w:pos="709"/>
        </w:tabs>
        <w:spacing w:after="0" w:line="240" w:lineRule="auto"/>
        <w:ind w:left="426"/>
        <w:jc w:val="both"/>
        <w:rPr>
          <w:rFonts w:ascii="Times New Roman" w:hAnsi="Times New Roman" w:cs="Times New Roman"/>
          <w:b/>
          <w:sz w:val="28"/>
        </w:rPr>
      </w:pP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Первоначально Ч. Осгуд описывал процесс человеческой коммуникации так, что он совпадал в основных моментах с описанием технической коммуникации. Но при описании процесса порождения речи он выступает уже не как механицист, а скорее как психолог. В его книге«Психолингвистика—54»</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рассматриваются проблемы порождения и восприятия речи на базе так называемой теории уровней языка.</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Предлагая теорию уровней языка, Чарлз Осгуд полагал, что в процессе речепроизводства(кодирования речи) существуют четыре уровня.</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i/>
          <w:sz w:val="28"/>
        </w:rPr>
        <w:t>1.Мотивационный уровень (motivational level).</w:t>
      </w:r>
      <w:r w:rsidRPr="00621664">
        <w:rPr>
          <w:rFonts w:ascii="Times New Roman" w:hAnsi="Times New Roman" w:cs="Times New Roman"/>
          <w:sz w:val="28"/>
        </w:rPr>
        <w:t xml:space="preserve"> Единицей уровня мотивации является предложение в широком неграмматическом понимании. На этом уровне говорящим принимаются решения общего характера:</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а) говорить или не говорить; б) если говорить, то в какой форме— утверждение, вопрос, приказание;</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в) если форма выбрана, то какими средствами воспользоваться для её выражения в предложении— например, выбрать активную или пассивную форму;</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г) что выделить логическим ударением, какие выбрать модели интонации.</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2.</w:t>
      </w:r>
      <w:r w:rsidRPr="00621664">
        <w:rPr>
          <w:rFonts w:ascii="Times New Roman" w:hAnsi="Times New Roman" w:cs="Times New Roman"/>
          <w:i/>
          <w:sz w:val="28"/>
        </w:rPr>
        <w:t>Семантический уровень (semantic level).</w:t>
      </w:r>
      <w:r w:rsidRPr="00621664">
        <w:rPr>
          <w:rFonts w:ascii="Times New Roman" w:hAnsi="Times New Roman" w:cs="Times New Roman"/>
          <w:sz w:val="28"/>
        </w:rPr>
        <w:t xml:space="preserve"> На этом уровне говорящий поочередно выделяет в предложении опреде</w:t>
      </w:r>
      <w:r>
        <w:rPr>
          <w:rFonts w:ascii="Times New Roman" w:hAnsi="Times New Roman" w:cs="Times New Roman"/>
          <w:sz w:val="28"/>
        </w:rPr>
        <w:t xml:space="preserve">лённые последовательности слов – </w:t>
      </w:r>
      <w:r w:rsidRPr="00621664">
        <w:rPr>
          <w:rFonts w:ascii="Times New Roman" w:hAnsi="Times New Roman" w:cs="Times New Roman"/>
          <w:sz w:val="28"/>
        </w:rPr>
        <w:t>функциональные классы. Они соотносятся с классом непосредственно составляющих(традиционно выделяемым в американской дескриптивной лингвистике). А по Осгуду, любое предложение может быть разбито на единицы кодирования. Причем эти единицы— не конкретные слова, афункционально-семантическиеклассы(73). Так, к примеру, представление о молодом человеке с рюкзаком за плечами— одна единица с точки зрения семантического уровня о порождения речи. Она может заполняться разными словами, но это— единица функционального класса.</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(73)Талантливый художник – рисует– интересную картину.</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lastRenderedPageBreak/>
        <w:t>3.</w:t>
      </w:r>
      <w:r w:rsidRPr="00621664">
        <w:rPr>
          <w:rFonts w:ascii="Times New Roman" w:hAnsi="Times New Roman" w:cs="Times New Roman"/>
          <w:i/>
          <w:sz w:val="28"/>
        </w:rPr>
        <w:t xml:space="preserve">Уровень последовательностей (sequentional level). </w:t>
      </w:r>
      <w:r w:rsidRPr="00621664">
        <w:rPr>
          <w:rFonts w:ascii="Times New Roman" w:hAnsi="Times New Roman" w:cs="Times New Roman"/>
          <w:sz w:val="28"/>
        </w:rPr>
        <w:t>На этом уровне единица— слово, но не как семантическая единица, а как фонетическое слово. В процессе кодирования на этом уровне последовательностей действуют следующие механизмы:</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а) распознавание звуковых последовательностей(backward-working skill modification);</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б) определение длины отрезков(length of junctures) так, чтобы интервалы между словами были больше, чем интервалы внутри слов даже на границе морфем;</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в) механизм грамматических последовательностей(grammatical sequencing mechanisms), которые имеют дело с«большими сегментами».</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4.</w:t>
      </w:r>
      <w:r>
        <w:rPr>
          <w:rFonts w:ascii="Times New Roman" w:hAnsi="Times New Roman" w:cs="Times New Roman"/>
          <w:sz w:val="28"/>
        </w:rPr>
        <w:t xml:space="preserve"> </w:t>
      </w:r>
      <w:r w:rsidRPr="00621664">
        <w:rPr>
          <w:rFonts w:ascii="Times New Roman" w:hAnsi="Times New Roman" w:cs="Times New Roman"/>
          <w:i/>
          <w:sz w:val="28"/>
        </w:rPr>
        <w:t>Интеграционный уровень (integrational level</w:t>
      </w:r>
      <w:r w:rsidRPr="00621664">
        <w:rPr>
          <w:rFonts w:ascii="Times New Roman" w:hAnsi="Times New Roman" w:cs="Times New Roman"/>
          <w:sz w:val="28"/>
        </w:rPr>
        <w:t>), где в качестве единицы выступает слог. На этом уровне действуют моторные механизмы кодирования, и происходит звуковое оформление проработанного высказывания.</w:t>
      </w:r>
    </w:p>
    <w:p w:rsid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Предложенная модель является первой попыткой в общем виде предста</w:t>
      </w:r>
      <w:r w:rsidR="00271E3A">
        <w:rPr>
          <w:rFonts w:ascii="Times New Roman" w:hAnsi="Times New Roman" w:cs="Times New Roman"/>
          <w:sz w:val="28"/>
        </w:rPr>
        <w:t>вить процессы порождения речи</w:t>
      </w:r>
      <w:r w:rsidR="00632208">
        <w:rPr>
          <w:rFonts w:ascii="Times New Roman" w:hAnsi="Times New Roman" w:cs="Times New Roman"/>
          <w:sz w:val="28"/>
        </w:rPr>
        <w:t xml:space="preserve"> </w:t>
      </w:r>
      <w:r w:rsidR="00632208" w:rsidRPr="00271E3A">
        <w:rPr>
          <w:rFonts w:ascii="Times New Roman" w:hAnsi="Times New Roman" w:cs="Times New Roman"/>
          <w:sz w:val="28"/>
        </w:rPr>
        <w:t>[</w:t>
      </w:r>
      <w:r w:rsidR="00271E3A">
        <w:rPr>
          <w:rFonts w:ascii="Times New Roman" w:hAnsi="Times New Roman" w:cs="Times New Roman"/>
          <w:sz w:val="28"/>
        </w:rPr>
        <w:t>1</w:t>
      </w:r>
      <w:r w:rsidR="00632208">
        <w:rPr>
          <w:rFonts w:ascii="Times New Roman" w:hAnsi="Times New Roman" w:cs="Times New Roman"/>
          <w:sz w:val="28"/>
        </w:rPr>
        <w:t>, 41</w:t>
      </w:r>
      <w:r w:rsidR="00632208" w:rsidRPr="00271E3A">
        <w:rPr>
          <w:rFonts w:ascii="Times New Roman" w:hAnsi="Times New Roman" w:cs="Times New Roman"/>
          <w:sz w:val="28"/>
        </w:rPr>
        <w:t>]</w:t>
      </w:r>
    </w:p>
    <w:p w:rsidR="00271E3A" w:rsidRPr="00271E3A" w:rsidRDefault="00271E3A" w:rsidP="00A87038">
      <w:pPr>
        <w:tabs>
          <w:tab w:val="center" w:pos="709"/>
        </w:tabs>
        <w:spacing w:after="0" w:line="240" w:lineRule="auto"/>
        <w:ind w:firstLine="426"/>
        <w:contextualSpacing/>
        <w:jc w:val="both"/>
        <w:rPr>
          <w:rFonts w:ascii="Times New Roman" w:hAnsi="Times New Roman" w:cs="Times New Roman"/>
          <w:sz w:val="28"/>
        </w:rPr>
      </w:pPr>
    </w:p>
    <w:p w:rsidR="00621664" w:rsidRDefault="00621664" w:rsidP="00A87038">
      <w:pPr>
        <w:pStyle w:val="a3"/>
        <w:numPr>
          <w:ilvl w:val="0"/>
          <w:numId w:val="7"/>
        </w:numPr>
        <w:tabs>
          <w:tab w:val="center" w:pos="709"/>
        </w:tabs>
        <w:spacing w:after="0" w:line="240" w:lineRule="auto"/>
        <w:ind w:left="0" w:firstLine="426"/>
        <w:jc w:val="both"/>
        <w:rPr>
          <w:rFonts w:ascii="Times New Roman" w:hAnsi="Times New Roman" w:cs="Times New Roman"/>
          <w:b/>
          <w:sz w:val="28"/>
        </w:rPr>
      </w:pPr>
      <w:r w:rsidRPr="00621664">
        <w:rPr>
          <w:rFonts w:ascii="Times New Roman" w:hAnsi="Times New Roman" w:cs="Times New Roman"/>
          <w:b/>
          <w:sz w:val="28"/>
        </w:rPr>
        <w:t>Модель Л.С. Выготского</w:t>
      </w:r>
    </w:p>
    <w:p w:rsidR="00271E3A" w:rsidRPr="00621664" w:rsidRDefault="00271E3A" w:rsidP="00A87038">
      <w:pPr>
        <w:pStyle w:val="a3"/>
        <w:tabs>
          <w:tab w:val="center" w:pos="709"/>
        </w:tabs>
        <w:spacing w:after="0" w:line="240" w:lineRule="auto"/>
        <w:ind w:left="426"/>
        <w:jc w:val="both"/>
        <w:rPr>
          <w:rFonts w:ascii="Times New Roman" w:hAnsi="Times New Roman" w:cs="Times New Roman"/>
          <w:b/>
          <w:sz w:val="28"/>
        </w:rPr>
      </w:pP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Вотечественной психолингвистике постулируется, что суть процесса производства речевого высказывания заключается в переходе от мысли к слову. Такое понимание процесса порождения было предложено Л.С. Выготским— основателемкультурно-историческойтеории в психологии.</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Внутренняя речь по Выготскому — это«особый внутренний план речевого мышления, посредующий динамическое отношение между мыслью и словом». Учёный полагал, что внутренняя речь обладает следующими свойствами:</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 она лишена фонации, т.е. произнесения звуков;</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 она предикативна(опускаются подлежащие, и там присутствуют в основном одни сказуемые);</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 это сокращённая речь(речь без слов).</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Рассматривая последнее свойство, Выготский отмечал следующие особенности семантики внутренней речи: преобладание смысла над словом; слитность значений слов(своего рода агглютинация); несовпадение семантики внутренней речи со словесной семантикой.</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«Всякая мысль, — писал Выготский, — стремится соединитьчто-тосчем-тои имеет движение. Это течение и движение мысли не совпадает прямо и непосредственно с развёртыванием речи. Единицы мысли и единицы речи не совпадают». Он полагал, что«переход от внутренней к внешней речи есть сложная динамическая трансформация— превращение предикативной и идиоматической речи в синтаксически расчленённую и понятную для других речь».</w:t>
      </w:r>
    </w:p>
    <w:p w:rsidR="00621664" w:rsidRPr="00A52A97"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 xml:space="preserve">Л.С. Выготский выделял три плана речевого мышления: мысль, внутреннюю речь, слово. Он так определял сущность процесса порождения речи: «В </w:t>
      </w:r>
      <w:r w:rsidRPr="00621664">
        <w:rPr>
          <w:rFonts w:ascii="Times New Roman" w:hAnsi="Times New Roman" w:cs="Times New Roman"/>
          <w:sz w:val="28"/>
        </w:rPr>
        <w:lastRenderedPageBreak/>
        <w:t>живой драме речевого мышления движение идёт от мотива, порождающего</w:t>
      </w:r>
      <w:r>
        <w:rPr>
          <w:rFonts w:ascii="Times New Roman" w:hAnsi="Times New Roman" w:cs="Times New Roman"/>
          <w:sz w:val="28"/>
        </w:rPr>
        <w:t xml:space="preserve"> </w:t>
      </w:r>
      <w:r w:rsidRPr="00621664">
        <w:rPr>
          <w:rFonts w:ascii="Times New Roman" w:hAnsi="Times New Roman" w:cs="Times New Roman"/>
          <w:sz w:val="28"/>
        </w:rPr>
        <w:t>какую-либомысль, к оформлению самой мысли, к опосредованию её во внутреннем слове, затем— в значениях внешних слов и, нако</w:t>
      </w:r>
      <w:r w:rsidR="00271E3A">
        <w:rPr>
          <w:rFonts w:ascii="Times New Roman" w:hAnsi="Times New Roman" w:cs="Times New Roman"/>
          <w:sz w:val="28"/>
        </w:rPr>
        <w:t>нец, в словах»</w:t>
      </w:r>
      <w:r w:rsidR="00271E3A" w:rsidRPr="00271E3A">
        <w:rPr>
          <w:rFonts w:ascii="Times New Roman" w:hAnsi="Times New Roman" w:cs="Times New Roman"/>
          <w:sz w:val="28"/>
        </w:rPr>
        <w:t xml:space="preserve"> [1</w:t>
      </w:r>
      <w:r w:rsidR="00632208">
        <w:rPr>
          <w:rFonts w:ascii="Times New Roman" w:hAnsi="Times New Roman" w:cs="Times New Roman"/>
          <w:sz w:val="28"/>
        </w:rPr>
        <w:t>, 42</w:t>
      </w:r>
      <w:r w:rsidR="00632208" w:rsidRPr="0095484E">
        <w:rPr>
          <w:rFonts w:ascii="Times New Roman" w:hAnsi="Times New Roman" w:cs="Times New Roman"/>
          <w:sz w:val="28"/>
        </w:rPr>
        <w:t>]</w:t>
      </w:r>
    </w:p>
    <w:p w:rsidR="00271E3A" w:rsidRPr="00A52A97" w:rsidRDefault="00271E3A" w:rsidP="00A87038">
      <w:pPr>
        <w:tabs>
          <w:tab w:val="center" w:pos="709"/>
        </w:tabs>
        <w:spacing w:after="0" w:line="240" w:lineRule="auto"/>
        <w:ind w:firstLine="426"/>
        <w:contextualSpacing/>
        <w:jc w:val="both"/>
        <w:rPr>
          <w:rFonts w:ascii="Times New Roman" w:hAnsi="Times New Roman" w:cs="Times New Roman"/>
          <w:sz w:val="28"/>
        </w:rPr>
      </w:pPr>
    </w:p>
    <w:p w:rsidR="00621664" w:rsidRPr="00271E3A" w:rsidRDefault="00621664" w:rsidP="00A87038">
      <w:pPr>
        <w:pStyle w:val="a3"/>
        <w:numPr>
          <w:ilvl w:val="0"/>
          <w:numId w:val="7"/>
        </w:numPr>
        <w:tabs>
          <w:tab w:val="center" w:pos="709"/>
        </w:tabs>
        <w:spacing w:after="0" w:line="240" w:lineRule="auto"/>
        <w:jc w:val="both"/>
        <w:rPr>
          <w:rFonts w:ascii="Times New Roman" w:hAnsi="Times New Roman" w:cs="Times New Roman"/>
          <w:b/>
          <w:sz w:val="28"/>
          <w:lang w:val="en-US"/>
        </w:rPr>
      </w:pPr>
      <w:r w:rsidRPr="00271E3A">
        <w:rPr>
          <w:rFonts w:ascii="Times New Roman" w:hAnsi="Times New Roman" w:cs="Times New Roman"/>
          <w:b/>
          <w:sz w:val="28"/>
        </w:rPr>
        <w:t>Модель А.Р. Лурии</w:t>
      </w:r>
    </w:p>
    <w:p w:rsidR="00271E3A" w:rsidRPr="00271E3A" w:rsidRDefault="00271E3A" w:rsidP="00A87038">
      <w:pPr>
        <w:pStyle w:val="a3"/>
        <w:tabs>
          <w:tab w:val="center" w:pos="709"/>
        </w:tabs>
        <w:spacing w:after="0" w:line="240" w:lineRule="auto"/>
        <w:ind w:left="1080"/>
        <w:jc w:val="both"/>
        <w:rPr>
          <w:rFonts w:ascii="Times New Roman" w:hAnsi="Times New Roman" w:cs="Times New Roman"/>
          <w:b/>
          <w:sz w:val="28"/>
          <w:lang w:val="en-US"/>
        </w:rPr>
      </w:pP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Л.С. Выготский не предлагал формализованную модель порождения речи, он лишь предложил общие психологические принципы. Его идеи развил другой советский психолог Александр Романович Лурия(1902-1977), который занимался нейропсихологией и, в частности, проблемой функционирования высших психофизиологических механизмов при локальных нарушениях мозга. Учёный разработал учение о динамической схеме высказывания. Эта динамическая схема являлась, по его представлению, частью этапа замысла высказывания.</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Центральной проблемой формирования высказывания — в модели Лурии— является проблема перехода смысла в значение. Предполагается, что формирование речевого высказывания проходит ряд этапов:</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 xml:space="preserve">1. </w:t>
      </w:r>
      <w:r w:rsidRPr="00621664">
        <w:rPr>
          <w:rFonts w:ascii="Times New Roman" w:hAnsi="Times New Roman" w:cs="Times New Roman"/>
          <w:i/>
          <w:sz w:val="28"/>
        </w:rPr>
        <w:t>Этап первичной«семантической записи», или исходной схемы.</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Семантическая запись имеет «характер свёрнутого речевого высказывания, которое в дальнейшем должно быть превращено в систему последовательно связанных друг с другом слов». Исходная схема, или«семантическая запись» высказывания в обязательном порядке содержит в себе две части— тему и рему, которые«и образуют исходную мысль, т.е. систему тех связей, которые потенциально должны фигурировать в будущем речевом высказывании».</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Превращение же исходной схемы, которая является симультанной, «в сукцессивно развёртывающееся, последовательно организованное речевое высказывание осуществляется при помощи внутренней речи». Говоря иначе, имеющаяся в начале процесса порождения схема очень свёрнута и нерасчленена, и лишь потом она разворачивается(становится последовательным набором единиц).</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i/>
          <w:sz w:val="28"/>
        </w:rPr>
      </w:pPr>
      <w:r w:rsidRPr="00621664">
        <w:rPr>
          <w:rFonts w:ascii="Times New Roman" w:hAnsi="Times New Roman" w:cs="Times New Roman"/>
          <w:i/>
          <w:sz w:val="28"/>
        </w:rPr>
        <w:t>2. Внутренняя речь.</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На этом этапе формирования речевого высказывания происход</w:t>
      </w:r>
      <w:r>
        <w:rPr>
          <w:rFonts w:ascii="Times New Roman" w:hAnsi="Times New Roman" w:cs="Times New Roman"/>
          <w:sz w:val="28"/>
        </w:rPr>
        <w:t xml:space="preserve">ит перевод внутреннего смысла в </w:t>
      </w:r>
      <w:r w:rsidRPr="00621664">
        <w:rPr>
          <w:rFonts w:ascii="Times New Roman" w:hAnsi="Times New Roman" w:cs="Times New Roman"/>
          <w:sz w:val="28"/>
        </w:rPr>
        <w:t>«систему развернутых синтаксически организованных речевых значений». Симультанная схема</w:t>
      </w:r>
      <w:r>
        <w:rPr>
          <w:rFonts w:ascii="Times New Roman" w:hAnsi="Times New Roman" w:cs="Times New Roman"/>
          <w:sz w:val="28"/>
        </w:rPr>
        <w:t xml:space="preserve"> </w:t>
      </w:r>
      <w:r w:rsidRPr="00621664">
        <w:rPr>
          <w:rFonts w:ascii="Times New Roman" w:hAnsi="Times New Roman" w:cs="Times New Roman"/>
          <w:sz w:val="28"/>
        </w:rPr>
        <w:t>«семантической записи» перекодируется в организованную структуру будущего развёрнутого синтаксического высказывания.</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i/>
          <w:sz w:val="28"/>
        </w:rPr>
      </w:pPr>
      <w:r w:rsidRPr="00621664">
        <w:rPr>
          <w:rFonts w:ascii="Times New Roman" w:hAnsi="Times New Roman" w:cs="Times New Roman"/>
          <w:i/>
          <w:sz w:val="28"/>
        </w:rPr>
        <w:t>3. Формирование развёрнутого речевого высказывания.</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 xml:space="preserve">По мнению А.Р. Лурии, развёрнутое речевое высказывание, с одной стороны, включено в процесс общения и передачи информации, а, с другой, — «в его состав входит не одно предложение, а целая цепь взаимосвязанных предложений». Как важный для отечественной психолингвистики момент особо отметим мнение Лурии о том, что фразы или предложения, входящие в </w:t>
      </w:r>
      <w:r w:rsidRPr="00621664">
        <w:rPr>
          <w:rFonts w:ascii="Times New Roman" w:hAnsi="Times New Roman" w:cs="Times New Roman"/>
          <w:sz w:val="28"/>
        </w:rPr>
        <w:lastRenderedPageBreak/>
        <w:t>состав развёрнутого речевого высказывания нельзя изучать вне зависимости от контекста, «практического или речевого».</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Кроме того, предложения, входящие в состав развёрнутого высказывания имеют, помимо референтного значения, ещё исоциально-контекстноезначение, формирующееся в общении. Именно поэтому, «один лишь лингвистический анализ процесса формирования высказывания недостаточен и должен быть включён как частное звено в более широкий психологический(а может быть и социально- психологический) анализ, учитывающий ситуацию общения, мотивы говорящего, содержание информации, отношение к ней слушающего и т.д.».</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Все эти перечисленные особенности давали А.Р. Лурии основание рассматривать речевое высказывание как особый вид речевой деятельности, имеющий такую же психологическую структуру, как и любая другая форма психической деятельности.</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В свою очередь, это предполагает, что порождение развёрнутого речевого высказывания необходимо должно включать в свой состав не только создание исходной схемы, определяющей последовательность звеньев этого высказывания, но и«постоянный контроль за протеканием всплывающих компонентов высказывания, а в наиболее сложных случаях и сознательный выбор нужных речевых компонентов».</w:t>
      </w:r>
    </w:p>
    <w:p w:rsidR="00632208" w:rsidRPr="00A52A97"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Таким образом, по мнению А.Р. Лурии, процесс порождения речевого высказывания не есть воплощение«готовой мысли в столь же готовую систему речевых формулировок и далее— в схему развёрнутого речевого высказывания. Речевое высказывание— это определённый вид деятельности со своим мотивом, исходной задачей или замыслом и контролем</w:t>
      </w:r>
      <w:r w:rsidR="00271E3A">
        <w:rPr>
          <w:rFonts w:ascii="Times New Roman" w:hAnsi="Times New Roman" w:cs="Times New Roman"/>
          <w:sz w:val="28"/>
        </w:rPr>
        <w:t>»</w:t>
      </w:r>
      <w:r w:rsidR="00632208" w:rsidRPr="00632208">
        <w:t xml:space="preserve"> </w:t>
      </w:r>
      <w:r w:rsidR="00271E3A">
        <w:rPr>
          <w:rFonts w:ascii="Times New Roman" w:hAnsi="Times New Roman" w:cs="Times New Roman"/>
          <w:sz w:val="28"/>
        </w:rPr>
        <w:t>[</w:t>
      </w:r>
      <w:r w:rsidR="00271E3A" w:rsidRPr="00271E3A">
        <w:rPr>
          <w:rFonts w:ascii="Times New Roman" w:hAnsi="Times New Roman" w:cs="Times New Roman"/>
          <w:sz w:val="28"/>
        </w:rPr>
        <w:t>1</w:t>
      </w:r>
      <w:r w:rsidR="00632208" w:rsidRPr="00632208">
        <w:rPr>
          <w:rFonts w:ascii="Times New Roman" w:hAnsi="Times New Roman" w:cs="Times New Roman"/>
          <w:sz w:val="28"/>
        </w:rPr>
        <w:t>, 42]</w:t>
      </w:r>
    </w:p>
    <w:p w:rsidR="00271E3A" w:rsidRPr="00A52A97" w:rsidRDefault="00271E3A" w:rsidP="00A87038">
      <w:pPr>
        <w:tabs>
          <w:tab w:val="center" w:pos="709"/>
        </w:tabs>
        <w:spacing w:after="0" w:line="240" w:lineRule="auto"/>
        <w:ind w:firstLine="426"/>
        <w:contextualSpacing/>
        <w:jc w:val="both"/>
        <w:rPr>
          <w:rFonts w:ascii="Times New Roman" w:hAnsi="Times New Roman" w:cs="Times New Roman"/>
          <w:sz w:val="28"/>
        </w:rPr>
      </w:pPr>
    </w:p>
    <w:p w:rsidR="00621664" w:rsidRPr="00271E3A" w:rsidRDefault="00621664" w:rsidP="00A87038">
      <w:pPr>
        <w:pStyle w:val="a3"/>
        <w:numPr>
          <w:ilvl w:val="0"/>
          <w:numId w:val="7"/>
        </w:numPr>
        <w:tabs>
          <w:tab w:val="center" w:pos="709"/>
        </w:tabs>
        <w:spacing w:after="0" w:line="240" w:lineRule="auto"/>
        <w:jc w:val="both"/>
        <w:rPr>
          <w:rFonts w:ascii="Times New Roman" w:hAnsi="Times New Roman" w:cs="Times New Roman"/>
          <w:b/>
          <w:sz w:val="28"/>
          <w:lang w:val="en-US"/>
        </w:rPr>
      </w:pPr>
      <w:r w:rsidRPr="00271E3A">
        <w:rPr>
          <w:rFonts w:ascii="Times New Roman" w:hAnsi="Times New Roman" w:cs="Times New Roman"/>
          <w:b/>
          <w:sz w:val="28"/>
        </w:rPr>
        <w:t>Модель А.А. Леонтьева</w:t>
      </w:r>
    </w:p>
    <w:p w:rsidR="00271E3A" w:rsidRPr="00271E3A" w:rsidRDefault="00271E3A" w:rsidP="00A87038">
      <w:pPr>
        <w:pStyle w:val="a3"/>
        <w:tabs>
          <w:tab w:val="center" w:pos="709"/>
        </w:tabs>
        <w:spacing w:after="0" w:line="240" w:lineRule="auto"/>
        <w:ind w:left="1080"/>
        <w:jc w:val="both"/>
        <w:rPr>
          <w:rFonts w:ascii="Times New Roman" w:hAnsi="Times New Roman" w:cs="Times New Roman"/>
          <w:b/>
          <w:sz w:val="28"/>
          <w:lang w:val="en-US"/>
        </w:rPr>
      </w:pP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А.А. Леонтьев критически рассмотрел существовавшие модели производства речи и использовал</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теоретическую концепцию деятельности как общего понятия и теорию речевой деятельности в частности, опираясь при этом и на идеи Л.С. Выготского, и на идеи А.Р. Лурии. Он утверждает, что процесс производства речи необходимо рассматривать как сложное, поэтапно формируемое речевое действие, входящее составной частью в целостный акт деятельности.</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А.А. Леонтьев предлагает следующую теорию порождения речи. Первым этапом производства является внутреннее программирование высказывания. Внутренняя программа соответствует содержательному ядру будущего высказывания. Представляя собой иерархию пропозиций, она связана с его предикативностью итемо-рематическимчленением ситуации. В основе внутреннего программирования лежит образ, имеющий личностный смысл. С единицами программирования производятся операции включения, перечисления и сочленения.</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lastRenderedPageBreak/>
        <w:t>На этапе грамматико-семантическойреализации выделяется ряд подэтапов:</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—тектограмматический (перевод на объективный код),</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—фенограмматический (линейное распределение кодовых единиц),</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—синтаксическое прогнозирование (приписывание элементам грамматических характеристик),</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—синтаксический контроль (соотнесение прогноза с ситуацией).</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Вслед за внутренним семантико-грамматическимпрограммированием высказывания происходит его моторное программирование. Затем осуществляется выход речи— реализация.</w:t>
      </w:r>
    </w:p>
    <w:p w:rsidR="00621664" w:rsidRPr="00A52A97"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На каждом этапе порождения речи действует механизм контроля за её осуще</w:t>
      </w:r>
      <w:r w:rsidR="00271E3A">
        <w:rPr>
          <w:rFonts w:ascii="Times New Roman" w:hAnsi="Times New Roman" w:cs="Times New Roman"/>
          <w:sz w:val="28"/>
        </w:rPr>
        <w:t>ствлением</w:t>
      </w:r>
      <w:r w:rsidR="00965CA1" w:rsidRPr="00965CA1">
        <w:t xml:space="preserve"> </w:t>
      </w:r>
      <w:r w:rsidR="00271E3A">
        <w:rPr>
          <w:rFonts w:ascii="Times New Roman" w:hAnsi="Times New Roman" w:cs="Times New Roman"/>
          <w:sz w:val="28"/>
        </w:rPr>
        <w:t>[</w:t>
      </w:r>
      <w:r w:rsidR="00271E3A" w:rsidRPr="00271E3A">
        <w:rPr>
          <w:rFonts w:ascii="Times New Roman" w:hAnsi="Times New Roman" w:cs="Times New Roman"/>
          <w:sz w:val="28"/>
        </w:rPr>
        <w:t>1</w:t>
      </w:r>
      <w:r w:rsidR="00965CA1">
        <w:rPr>
          <w:rFonts w:ascii="Times New Roman" w:hAnsi="Times New Roman" w:cs="Times New Roman"/>
          <w:sz w:val="28"/>
        </w:rPr>
        <w:t>, 43</w:t>
      </w:r>
      <w:r w:rsidR="00965CA1" w:rsidRPr="00965CA1">
        <w:rPr>
          <w:rFonts w:ascii="Times New Roman" w:hAnsi="Times New Roman" w:cs="Times New Roman"/>
          <w:sz w:val="28"/>
        </w:rPr>
        <w:t>]</w:t>
      </w:r>
    </w:p>
    <w:p w:rsidR="00271E3A" w:rsidRPr="00A52A97" w:rsidRDefault="00271E3A" w:rsidP="00A87038">
      <w:pPr>
        <w:tabs>
          <w:tab w:val="center" w:pos="709"/>
        </w:tabs>
        <w:spacing w:after="0" w:line="240" w:lineRule="auto"/>
        <w:ind w:firstLine="426"/>
        <w:contextualSpacing/>
        <w:jc w:val="both"/>
        <w:rPr>
          <w:rFonts w:ascii="Times New Roman" w:hAnsi="Times New Roman" w:cs="Times New Roman"/>
          <w:sz w:val="28"/>
        </w:rPr>
      </w:pPr>
    </w:p>
    <w:p w:rsidR="00621664" w:rsidRPr="00271E3A" w:rsidRDefault="00621664" w:rsidP="00A87038">
      <w:pPr>
        <w:pStyle w:val="a3"/>
        <w:numPr>
          <w:ilvl w:val="0"/>
          <w:numId w:val="7"/>
        </w:numPr>
        <w:tabs>
          <w:tab w:val="center" w:pos="709"/>
        </w:tabs>
        <w:spacing w:after="0" w:line="240" w:lineRule="auto"/>
        <w:jc w:val="both"/>
        <w:rPr>
          <w:rFonts w:ascii="Times New Roman" w:hAnsi="Times New Roman" w:cs="Times New Roman"/>
          <w:b/>
          <w:sz w:val="28"/>
          <w:lang w:val="en-US"/>
        </w:rPr>
      </w:pPr>
      <w:r w:rsidRPr="00271E3A">
        <w:rPr>
          <w:rFonts w:ascii="Times New Roman" w:hAnsi="Times New Roman" w:cs="Times New Roman"/>
          <w:b/>
          <w:sz w:val="28"/>
        </w:rPr>
        <w:t>Модель Левелта</w:t>
      </w:r>
    </w:p>
    <w:p w:rsidR="00271E3A" w:rsidRPr="00271E3A" w:rsidRDefault="00271E3A" w:rsidP="00A87038">
      <w:pPr>
        <w:tabs>
          <w:tab w:val="center" w:pos="709"/>
        </w:tabs>
        <w:spacing w:after="0" w:line="240" w:lineRule="auto"/>
        <w:ind w:left="720"/>
        <w:contextualSpacing/>
        <w:jc w:val="both"/>
        <w:rPr>
          <w:rFonts w:ascii="Times New Roman" w:hAnsi="Times New Roman" w:cs="Times New Roman"/>
          <w:b/>
          <w:sz w:val="28"/>
          <w:lang w:val="en-US"/>
        </w:rPr>
      </w:pP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Достаточно общепринятой в современной психолингвистике является модель производства речи, предложенная в</w:t>
      </w:r>
      <w:r w:rsidR="00271E3A" w:rsidRPr="00271E3A">
        <w:rPr>
          <w:rFonts w:ascii="Times New Roman" w:hAnsi="Times New Roman" w:cs="Times New Roman"/>
          <w:sz w:val="28"/>
        </w:rPr>
        <w:t xml:space="preserve"> </w:t>
      </w:r>
      <w:r w:rsidRPr="00621664">
        <w:rPr>
          <w:rFonts w:ascii="Times New Roman" w:hAnsi="Times New Roman" w:cs="Times New Roman"/>
          <w:sz w:val="28"/>
        </w:rPr>
        <w:t>1989 г. Вилемом Левелтом</w:t>
      </w:r>
      <w:r w:rsidR="00271E3A" w:rsidRPr="00271E3A">
        <w:rPr>
          <w:rFonts w:ascii="Times New Roman" w:hAnsi="Times New Roman" w:cs="Times New Roman"/>
          <w:sz w:val="28"/>
        </w:rPr>
        <w:t xml:space="preserve"> </w:t>
      </w:r>
      <w:r w:rsidRPr="00621664">
        <w:rPr>
          <w:rFonts w:ascii="Times New Roman" w:hAnsi="Times New Roman" w:cs="Times New Roman"/>
          <w:sz w:val="28"/>
        </w:rPr>
        <w:t>(Levelt).</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 xml:space="preserve">Процесс производства речи включает, по его мнению, намерение, отбор информации, которая должна быть выражена, упорядочение информации, увязывание со </w:t>
      </w:r>
      <w:r>
        <w:rPr>
          <w:rFonts w:ascii="Times New Roman" w:hAnsi="Times New Roman" w:cs="Times New Roman"/>
          <w:sz w:val="28"/>
        </w:rPr>
        <w:t>сказанным ранее. Эти ментальные</w:t>
      </w:r>
      <w:r w:rsidRPr="00621664">
        <w:rPr>
          <w:rFonts w:ascii="Times New Roman" w:hAnsi="Times New Roman" w:cs="Times New Roman"/>
          <w:sz w:val="28"/>
        </w:rPr>
        <w:t>процессы Левелт называет концептуализацией, а систему, которая позволяет это реализовывать, — концептуализатором. Продуктом концептуализации является доречевое сообщение(preverbal message).</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Для производства сообщения говорящий должен иметь доступ к нескольким типам информации. Во- первых, это процедурное знание(типа«если → то»). Во-вторых, это декларативное знание(типа«что содержит что»). В-третьих, ситуационное знание— информацию о наличной ситуации, о собеседниках и об окружении, в контексте которого происходит говорение. Помимо этого, говорящий должен следить за тем, что он сам и другие говорящие сказали в ходе взаимодействия.</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Следующим компонентом после концептуализатора является так называемый формулировщик. В качестве основной информации формулировщик использует доречевое сообщение, а в качестве результата выдаёт фонетический или артикуляторный план. Иными словами, формулировщик переводит некоторую концептуальную структуру в некоторую языковую структуру. Сначала происходит грамматическое кодирование сообщения, затем— фонологическое кодирование.</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Говоря об этом, Левелт вводит понятие леммы, под которой он понимает нефонологическую часть лексической информации слова. В лемму входит всё, кроме</w:t>
      </w:r>
      <w:r w:rsidR="00271E3A">
        <w:rPr>
          <w:rFonts w:ascii="Times New Roman" w:hAnsi="Times New Roman" w:cs="Times New Roman"/>
          <w:sz w:val="28"/>
        </w:rPr>
        <w:t xml:space="preserve"> фонологического аспекта слова</w:t>
      </w:r>
      <w:r w:rsidR="00271E3A" w:rsidRPr="00271E3A">
        <w:rPr>
          <w:rFonts w:ascii="Times New Roman" w:hAnsi="Times New Roman" w:cs="Times New Roman"/>
          <w:sz w:val="28"/>
        </w:rPr>
        <w:t xml:space="preserve"> </w:t>
      </w:r>
      <w:r w:rsidR="00271E3A">
        <w:rPr>
          <w:rFonts w:ascii="Times New Roman" w:hAnsi="Times New Roman" w:cs="Times New Roman"/>
          <w:sz w:val="28"/>
        </w:rPr>
        <w:t>–</w:t>
      </w:r>
      <w:r w:rsidR="00271E3A" w:rsidRPr="00271E3A">
        <w:rPr>
          <w:rFonts w:ascii="Times New Roman" w:hAnsi="Times New Roman" w:cs="Times New Roman"/>
          <w:sz w:val="28"/>
        </w:rPr>
        <w:t xml:space="preserve"> </w:t>
      </w:r>
      <w:r w:rsidRPr="00621664">
        <w:rPr>
          <w:rFonts w:ascii="Times New Roman" w:hAnsi="Times New Roman" w:cs="Times New Roman"/>
          <w:sz w:val="28"/>
        </w:rPr>
        <w:t>концептуальная информация и морфосинтаксические харак</w:t>
      </w:r>
      <w:r w:rsidR="00271E3A">
        <w:rPr>
          <w:rFonts w:ascii="Times New Roman" w:hAnsi="Times New Roman" w:cs="Times New Roman"/>
          <w:sz w:val="28"/>
        </w:rPr>
        <w:t>теристики. Посредством процесса</w:t>
      </w:r>
      <w:r w:rsidR="00271E3A" w:rsidRPr="00271E3A">
        <w:rPr>
          <w:rFonts w:ascii="Times New Roman" w:hAnsi="Times New Roman" w:cs="Times New Roman"/>
          <w:sz w:val="28"/>
        </w:rPr>
        <w:t xml:space="preserve"> </w:t>
      </w:r>
      <w:r w:rsidRPr="00621664">
        <w:rPr>
          <w:rFonts w:ascii="Times New Roman" w:hAnsi="Times New Roman" w:cs="Times New Roman"/>
          <w:sz w:val="28"/>
        </w:rPr>
        <w:t>грамматического кодирования говорящий извлекает нужные леммы и располагает их в правильном порядке. Важно, что грамматическое кодирование, согласно Ле</w:t>
      </w:r>
      <w:r w:rsidRPr="00621664">
        <w:rPr>
          <w:rFonts w:ascii="Times New Roman" w:hAnsi="Times New Roman" w:cs="Times New Roman"/>
          <w:sz w:val="28"/>
        </w:rPr>
        <w:lastRenderedPageBreak/>
        <w:t>велту, предполагает выбор подходящих лексических понятий и составление синтаксического каркаса. Всё это подготавливает формирование поверхностной структуры.</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На следующем этапе производства речи происходит извлечение фонологических форм для лемм и говорящий строит артикуляторный план высказывания. Это осуществляется с помощью так называемого артикулятора. Этот компонент механизма производства речи извлекает последовательные блоки внутренней речи из артикуляторного буфера и передаёт их на исполнение. Продуктом артикуляции является внешняя речь.</w:t>
      </w:r>
    </w:p>
    <w:p w:rsidR="00621664" w:rsidRPr="00A52A97"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Модель В. Левелта предполагает также, что говорящий является своим собственным слушателем. Имеющаяся у говорящего система понимания речи включает в себя как понимание внешней речи, так и доступ к своей внутренней речи(мониторинг). Эта система позволяет представлять входящую речь в её фонологическом, морфологическом, синтаксическом и семантическом ас</w:t>
      </w:r>
      <w:r w:rsidR="00E20BC6">
        <w:rPr>
          <w:rFonts w:ascii="Times New Roman" w:hAnsi="Times New Roman" w:cs="Times New Roman"/>
          <w:sz w:val="28"/>
        </w:rPr>
        <w:t>пекте</w:t>
      </w:r>
      <w:r w:rsidR="00965CA1" w:rsidRPr="00965CA1">
        <w:t xml:space="preserve"> </w:t>
      </w:r>
      <w:r w:rsidR="00271E3A">
        <w:rPr>
          <w:rFonts w:ascii="Times New Roman" w:hAnsi="Times New Roman" w:cs="Times New Roman"/>
          <w:sz w:val="28"/>
        </w:rPr>
        <w:t>[</w:t>
      </w:r>
      <w:r w:rsidR="00271E3A" w:rsidRPr="00E20BC6">
        <w:rPr>
          <w:rFonts w:ascii="Times New Roman" w:hAnsi="Times New Roman" w:cs="Times New Roman"/>
          <w:sz w:val="28"/>
        </w:rPr>
        <w:t>1</w:t>
      </w:r>
      <w:r w:rsidR="00965CA1" w:rsidRPr="00965CA1">
        <w:rPr>
          <w:rFonts w:ascii="Times New Roman" w:hAnsi="Times New Roman" w:cs="Times New Roman"/>
          <w:sz w:val="28"/>
        </w:rPr>
        <w:t>, 43]</w:t>
      </w:r>
    </w:p>
    <w:p w:rsidR="00E20BC6" w:rsidRPr="00A52A97" w:rsidRDefault="00E20BC6" w:rsidP="00A87038">
      <w:pPr>
        <w:tabs>
          <w:tab w:val="center" w:pos="709"/>
        </w:tabs>
        <w:spacing w:after="0" w:line="240" w:lineRule="auto"/>
        <w:ind w:firstLine="426"/>
        <w:contextualSpacing/>
        <w:jc w:val="both"/>
        <w:rPr>
          <w:rFonts w:ascii="Times New Roman" w:hAnsi="Times New Roman" w:cs="Times New Roman"/>
          <w:sz w:val="28"/>
        </w:rPr>
      </w:pPr>
    </w:p>
    <w:p w:rsidR="00284E28" w:rsidRPr="00E20BC6" w:rsidRDefault="00284E28" w:rsidP="00A87038">
      <w:pPr>
        <w:pStyle w:val="a3"/>
        <w:numPr>
          <w:ilvl w:val="0"/>
          <w:numId w:val="7"/>
        </w:numPr>
        <w:tabs>
          <w:tab w:val="center" w:pos="284"/>
          <w:tab w:val="center" w:pos="709"/>
        </w:tabs>
        <w:spacing w:after="0" w:line="240" w:lineRule="auto"/>
        <w:ind w:left="0" w:firstLine="0"/>
        <w:jc w:val="both"/>
        <w:rPr>
          <w:rFonts w:ascii="Times New Roman" w:hAnsi="Times New Roman" w:cs="Times New Roman"/>
          <w:b/>
          <w:sz w:val="28"/>
        </w:rPr>
      </w:pPr>
      <w:r w:rsidRPr="00E20BC6">
        <w:rPr>
          <w:rFonts w:ascii="Times New Roman" w:hAnsi="Times New Roman" w:cs="Times New Roman"/>
          <w:b/>
          <w:sz w:val="28"/>
        </w:rPr>
        <w:t>Последовательность уровней порождения речи по Т.В. Ахутиной</w:t>
      </w:r>
    </w:p>
    <w:p w:rsidR="00E20BC6" w:rsidRPr="0094120B" w:rsidRDefault="00E20BC6" w:rsidP="00A87038">
      <w:pPr>
        <w:pStyle w:val="a3"/>
        <w:tabs>
          <w:tab w:val="center" w:pos="709"/>
        </w:tabs>
        <w:spacing w:after="0" w:line="240" w:lineRule="auto"/>
        <w:ind w:left="426"/>
        <w:jc w:val="both"/>
        <w:rPr>
          <w:rFonts w:ascii="Times New Roman" w:hAnsi="Times New Roman" w:cs="Times New Roman"/>
          <w:b/>
          <w:sz w:val="28"/>
        </w:rPr>
      </w:pPr>
    </w:p>
    <w:p w:rsidR="00284E28" w:rsidRDefault="00284E28" w:rsidP="00A87038">
      <w:pPr>
        <w:tabs>
          <w:tab w:val="center" w:pos="709"/>
          <w:tab w:val="center" w:pos="851"/>
        </w:tabs>
        <w:spacing w:after="0" w:line="240" w:lineRule="auto"/>
        <w:ind w:firstLine="567"/>
        <w:contextualSpacing/>
        <w:jc w:val="both"/>
        <w:rPr>
          <w:rFonts w:ascii="Times New Roman" w:hAnsi="Times New Roman" w:cs="Times New Roman"/>
          <w:sz w:val="28"/>
        </w:rPr>
      </w:pPr>
      <w:r w:rsidRPr="00284E28">
        <w:rPr>
          <w:rFonts w:ascii="Times New Roman" w:hAnsi="Times New Roman" w:cs="Times New Roman"/>
          <w:sz w:val="28"/>
        </w:rPr>
        <w:t xml:space="preserve">Т. В. Ахутина различает три уровня программирования речи: </w:t>
      </w:r>
    </w:p>
    <w:p w:rsidR="00284E28" w:rsidRDefault="00284E28" w:rsidP="00A87038">
      <w:pPr>
        <w:pStyle w:val="a3"/>
        <w:numPr>
          <w:ilvl w:val="0"/>
          <w:numId w:val="8"/>
        </w:numPr>
        <w:tabs>
          <w:tab w:val="center" w:pos="709"/>
          <w:tab w:val="center" w:pos="851"/>
        </w:tabs>
        <w:spacing w:after="0" w:line="240" w:lineRule="auto"/>
        <w:ind w:left="0" w:firstLine="567"/>
        <w:jc w:val="both"/>
        <w:rPr>
          <w:rFonts w:ascii="Times New Roman" w:hAnsi="Times New Roman" w:cs="Times New Roman"/>
          <w:sz w:val="28"/>
        </w:rPr>
      </w:pPr>
      <w:r>
        <w:rPr>
          <w:rFonts w:ascii="Times New Roman" w:hAnsi="Times New Roman" w:cs="Times New Roman"/>
          <w:sz w:val="28"/>
        </w:rPr>
        <w:t>в</w:t>
      </w:r>
      <w:r w:rsidRPr="00284E28">
        <w:rPr>
          <w:rFonts w:ascii="Times New Roman" w:hAnsi="Times New Roman" w:cs="Times New Roman"/>
          <w:sz w:val="28"/>
        </w:rPr>
        <w:t>нутреннее (смысловое) программир</w:t>
      </w:r>
      <w:r>
        <w:rPr>
          <w:rFonts w:ascii="Times New Roman" w:hAnsi="Times New Roman" w:cs="Times New Roman"/>
          <w:sz w:val="28"/>
        </w:rPr>
        <w:t>ование;</w:t>
      </w:r>
    </w:p>
    <w:p w:rsidR="00284E28" w:rsidRDefault="00284E28" w:rsidP="00A87038">
      <w:pPr>
        <w:pStyle w:val="a3"/>
        <w:numPr>
          <w:ilvl w:val="0"/>
          <w:numId w:val="8"/>
        </w:numPr>
        <w:tabs>
          <w:tab w:val="center" w:pos="709"/>
          <w:tab w:val="center" w:pos="851"/>
        </w:tabs>
        <w:spacing w:after="0" w:line="240" w:lineRule="auto"/>
        <w:ind w:left="0" w:firstLine="567"/>
        <w:jc w:val="both"/>
        <w:rPr>
          <w:rFonts w:ascii="Times New Roman" w:hAnsi="Times New Roman" w:cs="Times New Roman"/>
          <w:sz w:val="28"/>
        </w:rPr>
      </w:pPr>
      <w:r w:rsidRPr="00284E28">
        <w:rPr>
          <w:rFonts w:ascii="Times New Roman" w:hAnsi="Times New Roman" w:cs="Times New Roman"/>
          <w:sz w:val="28"/>
        </w:rPr>
        <w:t>гр</w:t>
      </w:r>
      <w:r>
        <w:rPr>
          <w:rFonts w:ascii="Times New Roman" w:hAnsi="Times New Roman" w:cs="Times New Roman"/>
          <w:sz w:val="28"/>
        </w:rPr>
        <w:t>амматическое структурирование;</w:t>
      </w:r>
    </w:p>
    <w:p w:rsidR="00284E28" w:rsidRDefault="00284E28" w:rsidP="00A87038">
      <w:pPr>
        <w:pStyle w:val="a3"/>
        <w:numPr>
          <w:ilvl w:val="0"/>
          <w:numId w:val="8"/>
        </w:numPr>
        <w:tabs>
          <w:tab w:val="center" w:pos="709"/>
          <w:tab w:val="center" w:pos="851"/>
        </w:tabs>
        <w:spacing w:after="0" w:line="240" w:lineRule="auto"/>
        <w:ind w:left="0" w:firstLine="567"/>
        <w:jc w:val="both"/>
        <w:rPr>
          <w:rFonts w:ascii="Times New Roman" w:hAnsi="Times New Roman" w:cs="Times New Roman"/>
          <w:sz w:val="28"/>
        </w:rPr>
      </w:pPr>
      <w:r w:rsidRPr="00284E28">
        <w:rPr>
          <w:rFonts w:ascii="Times New Roman" w:hAnsi="Times New Roman" w:cs="Times New Roman"/>
          <w:sz w:val="28"/>
        </w:rPr>
        <w:t xml:space="preserve">моторная кинетическая организация высказывания. </w:t>
      </w:r>
    </w:p>
    <w:p w:rsidR="00284E28" w:rsidRDefault="00284E28" w:rsidP="00A87038">
      <w:pPr>
        <w:tabs>
          <w:tab w:val="center" w:pos="709"/>
          <w:tab w:val="center" w:pos="851"/>
        </w:tabs>
        <w:spacing w:after="0" w:line="240" w:lineRule="auto"/>
        <w:ind w:firstLine="567"/>
        <w:contextualSpacing/>
        <w:jc w:val="both"/>
        <w:rPr>
          <w:rFonts w:ascii="Times New Roman" w:hAnsi="Times New Roman" w:cs="Times New Roman"/>
          <w:sz w:val="28"/>
        </w:rPr>
      </w:pPr>
      <w:r w:rsidRPr="00284E28">
        <w:rPr>
          <w:rFonts w:ascii="Times New Roman" w:hAnsi="Times New Roman" w:cs="Times New Roman"/>
          <w:sz w:val="28"/>
        </w:rPr>
        <w:t xml:space="preserve">Им соответствуют три операции выбора элементов высказывания: </w:t>
      </w:r>
    </w:p>
    <w:p w:rsidR="00284E28" w:rsidRDefault="00284E28" w:rsidP="00A87038">
      <w:pPr>
        <w:pStyle w:val="a3"/>
        <w:numPr>
          <w:ilvl w:val="0"/>
          <w:numId w:val="9"/>
        </w:numPr>
        <w:tabs>
          <w:tab w:val="center" w:pos="709"/>
          <w:tab w:val="center" w:pos="851"/>
        </w:tabs>
        <w:spacing w:after="0" w:line="240" w:lineRule="auto"/>
        <w:ind w:left="0" w:firstLine="567"/>
        <w:jc w:val="both"/>
        <w:rPr>
          <w:rFonts w:ascii="Times New Roman" w:hAnsi="Times New Roman" w:cs="Times New Roman"/>
          <w:sz w:val="28"/>
        </w:rPr>
      </w:pPr>
      <w:r w:rsidRPr="00284E28">
        <w:rPr>
          <w:rFonts w:ascii="Times New Roman" w:hAnsi="Times New Roman" w:cs="Times New Roman"/>
          <w:sz w:val="28"/>
        </w:rPr>
        <w:t>выбор семанти</w:t>
      </w:r>
      <w:r w:rsidR="00F03591">
        <w:rPr>
          <w:rFonts w:ascii="Times New Roman" w:hAnsi="Times New Roman" w:cs="Times New Roman"/>
          <w:sz w:val="28"/>
        </w:rPr>
        <w:t>ческих единиц (единицы смысла);</w:t>
      </w:r>
    </w:p>
    <w:p w:rsidR="00F03591" w:rsidRDefault="00284E28" w:rsidP="00A87038">
      <w:pPr>
        <w:pStyle w:val="a3"/>
        <w:numPr>
          <w:ilvl w:val="0"/>
          <w:numId w:val="9"/>
        </w:numPr>
        <w:tabs>
          <w:tab w:val="center" w:pos="709"/>
          <w:tab w:val="center" w:pos="851"/>
        </w:tabs>
        <w:spacing w:after="0" w:line="240" w:lineRule="auto"/>
        <w:ind w:left="0" w:firstLine="567"/>
        <w:jc w:val="both"/>
        <w:rPr>
          <w:rFonts w:ascii="Times New Roman" w:hAnsi="Times New Roman" w:cs="Times New Roman"/>
          <w:sz w:val="28"/>
        </w:rPr>
      </w:pPr>
      <w:r w:rsidRPr="00284E28">
        <w:rPr>
          <w:rFonts w:ascii="Times New Roman" w:hAnsi="Times New Roman" w:cs="Times New Roman"/>
          <w:sz w:val="28"/>
        </w:rPr>
        <w:t>выбор лексических единиц, которые комбинируются в соответствии с правилами грам</w:t>
      </w:r>
      <w:r w:rsidR="00F03591">
        <w:rPr>
          <w:rFonts w:ascii="Times New Roman" w:hAnsi="Times New Roman" w:cs="Times New Roman"/>
          <w:sz w:val="28"/>
        </w:rPr>
        <w:t>матического структурирования;</w:t>
      </w:r>
    </w:p>
    <w:p w:rsidR="00F03591" w:rsidRDefault="00284E28" w:rsidP="00A87038">
      <w:pPr>
        <w:pStyle w:val="a3"/>
        <w:numPr>
          <w:ilvl w:val="0"/>
          <w:numId w:val="9"/>
        </w:numPr>
        <w:tabs>
          <w:tab w:val="center" w:pos="709"/>
          <w:tab w:val="center" w:pos="851"/>
        </w:tabs>
        <w:spacing w:after="0" w:line="240" w:lineRule="auto"/>
        <w:ind w:left="0" w:firstLine="567"/>
        <w:jc w:val="both"/>
        <w:rPr>
          <w:rFonts w:ascii="Times New Roman" w:hAnsi="Times New Roman" w:cs="Times New Roman"/>
          <w:sz w:val="28"/>
        </w:rPr>
      </w:pPr>
      <w:r w:rsidRPr="00284E28">
        <w:rPr>
          <w:rFonts w:ascii="Times New Roman" w:hAnsi="Times New Roman" w:cs="Times New Roman"/>
          <w:sz w:val="28"/>
        </w:rPr>
        <w:t xml:space="preserve">выбор звуков. </w:t>
      </w:r>
    </w:p>
    <w:p w:rsidR="00284E28" w:rsidRPr="00F03591" w:rsidRDefault="00284E28" w:rsidP="00A87038">
      <w:pPr>
        <w:tabs>
          <w:tab w:val="center" w:pos="709"/>
        </w:tabs>
        <w:spacing w:after="0" w:line="240" w:lineRule="auto"/>
        <w:ind w:firstLine="426"/>
        <w:contextualSpacing/>
        <w:jc w:val="both"/>
        <w:rPr>
          <w:rFonts w:ascii="Times New Roman" w:hAnsi="Times New Roman" w:cs="Times New Roman"/>
          <w:sz w:val="28"/>
        </w:rPr>
      </w:pPr>
      <w:r w:rsidRPr="00F03591">
        <w:rPr>
          <w:rFonts w:ascii="Times New Roman" w:hAnsi="Times New Roman" w:cs="Times New Roman"/>
          <w:sz w:val="28"/>
        </w:rPr>
        <w:t>Автор выделяет программирование как развернутого высказывания, так и отдельных</w:t>
      </w:r>
      <w:r w:rsidR="00F03591">
        <w:rPr>
          <w:rFonts w:ascii="Times New Roman" w:hAnsi="Times New Roman" w:cs="Times New Roman"/>
          <w:sz w:val="28"/>
        </w:rPr>
        <w:t xml:space="preserve"> предложений</w:t>
      </w:r>
      <w:r w:rsidRPr="00F03591">
        <w:rPr>
          <w:rFonts w:ascii="Times New Roman" w:hAnsi="Times New Roman" w:cs="Times New Roman"/>
          <w:sz w:val="28"/>
        </w:rPr>
        <w:t>. При этом Т. В. Ахутина предлагает следующую характеристику последовательных этапов («уровней») порождения речи. На уровне внутренней или смысловой программы высказывания осуществляется «смысловое синтаксирование» и выбор «смыслов» во внутренней речи. На уровне семантической структуры предложения происходит семантическое синтаксирование и выбор языковых значений слов. Уровню лексико-грамматической структуры предложения соответствуют грамматическое структурирование и выбор слов (лексем). Наконец, уровню моторной программы синтагмы отвечают моторное (кинетическое) программирование и выбор артикулем.</w:t>
      </w:r>
    </w:p>
    <w:p w:rsidR="003F54D9" w:rsidRPr="00E20BC6" w:rsidRDefault="00284E28" w:rsidP="00A87038">
      <w:pPr>
        <w:tabs>
          <w:tab w:val="center" w:pos="709"/>
        </w:tabs>
        <w:spacing w:after="0" w:line="240" w:lineRule="auto"/>
        <w:ind w:firstLine="426"/>
        <w:contextualSpacing/>
        <w:jc w:val="both"/>
        <w:rPr>
          <w:rFonts w:ascii="Times New Roman" w:hAnsi="Times New Roman" w:cs="Times New Roman"/>
          <w:sz w:val="28"/>
        </w:rPr>
      </w:pPr>
      <w:r w:rsidRPr="00284E28">
        <w:rPr>
          <w:rFonts w:ascii="Times New Roman" w:hAnsi="Times New Roman" w:cs="Times New Roman"/>
          <w:sz w:val="28"/>
        </w:rPr>
        <w:t>На нейролингвистическом материале построена также модель Т. В. Черниговской и В. Л. Деглина (1984). Они выделяют несколько «глубинных уровней речепорождения». Первый — уровень мотива. Второй — глубинно-семантический, на котором происходит глобальное выделение темы и ремы, т. е. определение «данного» («пресуппозиционного») и «нового». Это уровень «индивидуальных смыслов» (по Л. С. Выготскому). Следующий глу</w:t>
      </w:r>
      <w:r w:rsidRPr="00284E28">
        <w:rPr>
          <w:rFonts w:ascii="Times New Roman" w:hAnsi="Times New Roman" w:cs="Times New Roman"/>
          <w:sz w:val="28"/>
        </w:rPr>
        <w:lastRenderedPageBreak/>
        <w:t>бинный уровень — это уровень пропозиционирования, выделения деятеля и объекта, этап перевода «индивидуальных смыслов» в общезначимые понятия, начало простейшего структурирования будущего высказывания. И, наконец, — глубинно-синтаксический уровень, формирующий конкретно-язы</w:t>
      </w:r>
      <w:r w:rsidR="00E20BC6">
        <w:rPr>
          <w:rFonts w:ascii="Times New Roman" w:hAnsi="Times New Roman" w:cs="Times New Roman"/>
          <w:sz w:val="28"/>
        </w:rPr>
        <w:t xml:space="preserve">ковые синтаксические структуры </w:t>
      </w:r>
      <w:r w:rsidR="00E20BC6" w:rsidRPr="00E20BC6">
        <w:rPr>
          <w:rFonts w:ascii="Times New Roman" w:hAnsi="Times New Roman" w:cs="Times New Roman"/>
          <w:sz w:val="28"/>
        </w:rPr>
        <w:t>[</w:t>
      </w:r>
      <w:r w:rsidR="00E20BC6">
        <w:rPr>
          <w:rFonts w:ascii="Times New Roman" w:hAnsi="Times New Roman" w:cs="Times New Roman"/>
          <w:sz w:val="28"/>
        </w:rPr>
        <w:t>2, 42</w:t>
      </w:r>
      <w:r w:rsidR="00E20BC6" w:rsidRPr="00E20BC6">
        <w:rPr>
          <w:rFonts w:ascii="Times New Roman" w:hAnsi="Times New Roman" w:cs="Times New Roman"/>
          <w:sz w:val="28"/>
        </w:rPr>
        <w:t>]</w:t>
      </w:r>
    </w:p>
    <w:p w:rsidR="00621664" w:rsidRPr="00621664" w:rsidRDefault="00621664" w:rsidP="00A87038">
      <w:pPr>
        <w:tabs>
          <w:tab w:val="center" w:pos="709"/>
        </w:tabs>
        <w:spacing w:after="0" w:line="240" w:lineRule="auto"/>
        <w:ind w:firstLine="426"/>
        <w:contextualSpacing/>
        <w:jc w:val="both"/>
        <w:rPr>
          <w:rFonts w:ascii="Times New Roman" w:hAnsi="Times New Roman" w:cs="Times New Roman"/>
          <w:sz w:val="28"/>
        </w:rPr>
      </w:pPr>
      <w:r w:rsidRPr="00621664">
        <w:rPr>
          <w:rFonts w:ascii="Times New Roman" w:hAnsi="Times New Roman" w:cs="Times New Roman"/>
          <w:sz w:val="28"/>
        </w:rPr>
        <w:t>Таким образом, в самом общем виде процесс производства речи заключается в том, что говорящий по определённым правилам переводит свой замысел в речевые единицы конкретного языка.</w:t>
      </w:r>
    </w:p>
    <w:p w:rsidR="0018208B" w:rsidRDefault="00621664" w:rsidP="00A87038">
      <w:pPr>
        <w:tabs>
          <w:tab w:val="center" w:pos="709"/>
        </w:tabs>
        <w:spacing w:after="0" w:line="240" w:lineRule="auto"/>
        <w:ind w:firstLine="426"/>
        <w:contextualSpacing/>
        <w:jc w:val="both"/>
        <w:rPr>
          <w:rFonts w:ascii="Times New Roman" w:hAnsi="Times New Roman" w:cs="Times New Roman"/>
          <w:b/>
          <w:sz w:val="28"/>
        </w:rPr>
      </w:pPr>
      <w:r w:rsidRPr="00621664">
        <w:rPr>
          <w:rFonts w:ascii="Times New Roman" w:hAnsi="Times New Roman" w:cs="Times New Roman"/>
          <w:sz w:val="28"/>
        </w:rPr>
        <w:t>В целом же, многие теории и модели речепроизводства близки и, в сущности, больше дополняют и уточняют друг друга, чем противоречат друг другу.</w:t>
      </w:r>
      <w:r w:rsidR="0094120B" w:rsidRPr="0094120B">
        <w:rPr>
          <w:rFonts w:ascii="Times New Roman" w:hAnsi="Times New Roman" w:cs="Times New Roman"/>
          <w:sz w:val="28"/>
        </w:rPr>
        <w:t xml:space="preserve"> </w:t>
      </w:r>
    </w:p>
    <w:p w:rsidR="0018208B" w:rsidRDefault="00F95166" w:rsidP="00A87038">
      <w:pPr>
        <w:tabs>
          <w:tab w:val="center" w:pos="709"/>
        </w:tabs>
        <w:spacing w:after="0" w:line="240" w:lineRule="auto"/>
        <w:contextualSpacing/>
        <w:jc w:val="center"/>
        <w:rPr>
          <w:rFonts w:ascii="Times New Roman" w:hAnsi="Times New Roman" w:cs="Times New Roman"/>
          <w:b/>
          <w:sz w:val="28"/>
        </w:rPr>
      </w:pPr>
      <w:r>
        <w:rPr>
          <w:rFonts w:ascii="Times New Roman" w:hAnsi="Times New Roman" w:cs="Times New Roman"/>
          <w:b/>
          <w:sz w:val="28"/>
        </w:rPr>
        <w:br w:type="page"/>
      </w:r>
      <w:r w:rsidR="00501459">
        <w:rPr>
          <w:rFonts w:ascii="Times New Roman" w:hAnsi="Times New Roman" w:cs="Times New Roman"/>
          <w:b/>
          <w:sz w:val="28"/>
        </w:rPr>
        <w:lastRenderedPageBreak/>
        <w:t>Заключение</w:t>
      </w:r>
    </w:p>
    <w:p w:rsidR="00501459" w:rsidRDefault="00501459" w:rsidP="00A87038">
      <w:pPr>
        <w:tabs>
          <w:tab w:val="center" w:pos="709"/>
        </w:tabs>
        <w:spacing w:after="0" w:line="240" w:lineRule="auto"/>
        <w:ind w:firstLine="426"/>
        <w:contextualSpacing/>
        <w:jc w:val="both"/>
        <w:rPr>
          <w:rFonts w:ascii="Times New Roman" w:hAnsi="Times New Roman" w:cs="Times New Roman"/>
          <w:b/>
          <w:sz w:val="28"/>
        </w:rPr>
      </w:pPr>
    </w:p>
    <w:p w:rsidR="00F423A8" w:rsidRPr="00C56CBA" w:rsidRDefault="00F423A8" w:rsidP="00A87038">
      <w:pPr>
        <w:tabs>
          <w:tab w:val="center" w:pos="709"/>
        </w:tabs>
        <w:spacing w:after="0" w:line="240" w:lineRule="auto"/>
        <w:ind w:firstLine="426"/>
        <w:contextualSpacing/>
        <w:jc w:val="both"/>
        <w:rPr>
          <w:rFonts w:ascii="Times New Roman" w:hAnsi="Times New Roman" w:cs="Times New Roman"/>
          <w:sz w:val="28"/>
        </w:rPr>
      </w:pPr>
      <w:r w:rsidRPr="00C56CBA">
        <w:rPr>
          <w:rFonts w:ascii="Times New Roman" w:hAnsi="Times New Roman" w:cs="Times New Roman"/>
          <w:sz w:val="28"/>
        </w:rPr>
        <w:t>Итак, основываясь на анализе исследований отечественных и зарубежных ученых, мы можем определить оговорку как ошибку в устной речи, совершаемую говорящим неосознанно, случайно, вследствие потери или ослабления контроля над речью. В основе оговорок не всегда лежат подсознательные мотивы, как полагал З. Фрейд, причинами их могут быть психофизиологические процессы, сбои в моторике речевого аппарата. Оговорка может заключаться в замене</w:t>
      </w:r>
      <w:r w:rsidR="00501459">
        <w:rPr>
          <w:rFonts w:ascii="Times New Roman" w:hAnsi="Times New Roman" w:cs="Times New Roman"/>
          <w:sz w:val="28"/>
        </w:rPr>
        <w:t xml:space="preserve"> одного звука в сло</w:t>
      </w:r>
      <w:r w:rsidRPr="00C56CBA">
        <w:rPr>
          <w:rFonts w:ascii="Times New Roman" w:hAnsi="Times New Roman" w:cs="Times New Roman"/>
          <w:sz w:val="28"/>
        </w:rPr>
        <w:t>ве (типа пелестрадал вместо перестрадал), или в замене одного целого слова другим (тамбурин вместо трамплин), либо в ошибке в смысле высказывания в целом.</w:t>
      </w:r>
    </w:p>
    <w:p w:rsidR="00940DB9" w:rsidRDefault="000357A2" w:rsidP="00A87038">
      <w:pPr>
        <w:pStyle w:val="a3"/>
        <w:tabs>
          <w:tab w:val="center" w:pos="709"/>
        </w:tabs>
        <w:spacing w:after="0" w:line="240" w:lineRule="auto"/>
        <w:ind w:left="0" w:firstLine="426"/>
        <w:jc w:val="both"/>
        <w:rPr>
          <w:rFonts w:ascii="Times New Roman" w:hAnsi="Times New Roman" w:cs="Times New Roman"/>
          <w:sz w:val="28"/>
        </w:rPr>
      </w:pPr>
      <w:r>
        <w:rPr>
          <w:rFonts w:ascii="Times New Roman" w:hAnsi="Times New Roman" w:cs="Times New Roman"/>
          <w:sz w:val="28"/>
        </w:rPr>
        <w:t>На основании представленного материала</w:t>
      </w:r>
      <w:r w:rsidR="002B0715">
        <w:rPr>
          <w:rFonts w:ascii="Times New Roman" w:hAnsi="Times New Roman" w:cs="Times New Roman"/>
          <w:sz w:val="28"/>
        </w:rPr>
        <w:t>, можно сделать вывод, чт</w:t>
      </w:r>
      <w:r w:rsidR="001B4D6B">
        <w:rPr>
          <w:rFonts w:ascii="Times New Roman" w:hAnsi="Times New Roman" w:cs="Times New Roman"/>
          <w:sz w:val="28"/>
        </w:rPr>
        <w:t>о</w:t>
      </w:r>
      <w:r w:rsidR="002B0715">
        <w:rPr>
          <w:rFonts w:ascii="Times New Roman" w:hAnsi="Times New Roman" w:cs="Times New Roman"/>
          <w:sz w:val="28"/>
        </w:rPr>
        <w:t xml:space="preserve"> ц</w:t>
      </w:r>
      <w:r>
        <w:rPr>
          <w:rFonts w:ascii="Times New Roman" w:hAnsi="Times New Roman" w:cs="Times New Roman"/>
          <w:sz w:val="28"/>
        </w:rPr>
        <w:t>ель работы достигнута, задачи реализованы.</w:t>
      </w:r>
    </w:p>
    <w:p w:rsidR="002B0715" w:rsidRDefault="002B0715" w:rsidP="00A87038">
      <w:pPr>
        <w:pStyle w:val="a3"/>
        <w:spacing w:after="0" w:line="240" w:lineRule="auto"/>
        <w:jc w:val="both"/>
        <w:rPr>
          <w:rFonts w:ascii="Times New Roman" w:hAnsi="Times New Roman" w:cs="Times New Roman"/>
          <w:sz w:val="28"/>
        </w:rPr>
      </w:pPr>
    </w:p>
    <w:p w:rsidR="002B0715" w:rsidRDefault="002B0715" w:rsidP="00A87038">
      <w:pPr>
        <w:pStyle w:val="a3"/>
        <w:spacing w:after="0" w:line="240" w:lineRule="auto"/>
        <w:jc w:val="both"/>
        <w:rPr>
          <w:rFonts w:ascii="Times New Roman" w:hAnsi="Times New Roman" w:cs="Times New Roman"/>
          <w:sz w:val="28"/>
        </w:rPr>
      </w:pPr>
    </w:p>
    <w:p w:rsidR="002B0715" w:rsidRDefault="002B0715" w:rsidP="00A87038">
      <w:pPr>
        <w:pStyle w:val="a3"/>
        <w:spacing w:after="0" w:line="240" w:lineRule="auto"/>
        <w:jc w:val="both"/>
        <w:rPr>
          <w:rFonts w:ascii="Times New Roman" w:hAnsi="Times New Roman" w:cs="Times New Roman"/>
          <w:sz w:val="28"/>
        </w:rPr>
      </w:pPr>
    </w:p>
    <w:p w:rsidR="002B0715" w:rsidRDefault="002B0715" w:rsidP="00A87038">
      <w:pPr>
        <w:pStyle w:val="a3"/>
        <w:spacing w:after="0" w:line="240" w:lineRule="auto"/>
        <w:jc w:val="both"/>
        <w:rPr>
          <w:rFonts w:ascii="Times New Roman" w:hAnsi="Times New Roman" w:cs="Times New Roman"/>
          <w:sz w:val="28"/>
        </w:rPr>
      </w:pPr>
    </w:p>
    <w:p w:rsidR="002B0715" w:rsidRDefault="002B0715" w:rsidP="00A87038">
      <w:pPr>
        <w:pStyle w:val="a3"/>
        <w:spacing w:after="0" w:line="240" w:lineRule="auto"/>
        <w:jc w:val="both"/>
        <w:rPr>
          <w:rFonts w:ascii="Times New Roman" w:hAnsi="Times New Roman" w:cs="Times New Roman"/>
          <w:sz w:val="28"/>
        </w:rPr>
      </w:pPr>
    </w:p>
    <w:p w:rsidR="002B0715" w:rsidRDefault="002B0715" w:rsidP="00A87038">
      <w:pPr>
        <w:pStyle w:val="a3"/>
        <w:spacing w:after="0" w:line="240" w:lineRule="auto"/>
        <w:jc w:val="both"/>
        <w:rPr>
          <w:rFonts w:ascii="Times New Roman" w:hAnsi="Times New Roman" w:cs="Times New Roman"/>
          <w:sz w:val="28"/>
        </w:rPr>
      </w:pPr>
    </w:p>
    <w:p w:rsidR="002B0715" w:rsidRDefault="002B0715" w:rsidP="00A87038">
      <w:pPr>
        <w:pStyle w:val="a3"/>
        <w:spacing w:after="0" w:line="240" w:lineRule="auto"/>
        <w:jc w:val="both"/>
        <w:rPr>
          <w:rFonts w:ascii="Times New Roman" w:hAnsi="Times New Roman" w:cs="Times New Roman"/>
          <w:sz w:val="28"/>
        </w:rPr>
      </w:pPr>
    </w:p>
    <w:p w:rsidR="002B0715" w:rsidRDefault="002B0715" w:rsidP="00A87038">
      <w:pPr>
        <w:pStyle w:val="a3"/>
        <w:spacing w:after="0" w:line="240" w:lineRule="auto"/>
        <w:jc w:val="both"/>
        <w:rPr>
          <w:rFonts w:ascii="Times New Roman" w:hAnsi="Times New Roman" w:cs="Times New Roman"/>
          <w:sz w:val="28"/>
        </w:rPr>
      </w:pPr>
    </w:p>
    <w:p w:rsidR="002B0715" w:rsidRPr="00A21CF8" w:rsidRDefault="002B0715" w:rsidP="00A87038">
      <w:pPr>
        <w:pStyle w:val="a3"/>
        <w:spacing w:after="0" w:line="240" w:lineRule="auto"/>
        <w:jc w:val="both"/>
        <w:rPr>
          <w:rFonts w:ascii="Times New Roman" w:hAnsi="Times New Roman" w:cs="Times New Roman"/>
          <w:sz w:val="28"/>
        </w:rPr>
      </w:pPr>
    </w:p>
    <w:p w:rsidR="00501459" w:rsidRPr="00CC5244" w:rsidRDefault="00785EDB" w:rsidP="00A87038">
      <w:pPr>
        <w:pStyle w:val="a3"/>
        <w:numPr>
          <w:ilvl w:val="0"/>
          <w:numId w:val="7"/>
        </w:numPr>
        <w:spacing w:after="0" w:line="240" w:lineRule="auto"/>
        <w:jc w:val="both"/>
        <w:rPr>
          <w:rFonts w:ascii="Times New Roman" w:hAnsi="Times New Roman" w:cs="Times New Roman"/>
          <w:sz w:val="28"/>
        </w:rPr>
      </w:pPr>
      <w:r w:rsidRPr="008D0D96">
        <w:rPr>
          <w:rFonts w:ascii="Times New Roman" w:hAnsi="Times New Roman" w:cs="Times New Roman"/>
          <w:sz w:val="28"/>
        </w:rPr>
        <w:br w:type="page"/>
      </w:r>
    </w:p>
    <w:p w:rsidR="00FB74FF" w:rsidRDefault="00FB74FF" w:rsidP="00A87038">
      <w:pPr>
        <w:tabs>
          <w:tab w:val="left" w:pos="284"/>
        </w:tabs>
        <w:spacing w:after="0" w:line="240" w:lineRule="auto"/>
        <w:ind w:left="720"/>
        <w:contextualSpacing/>
        <w:jc w:val="center"/>
        <w:rPr>
          <w:rFonts w:ascii="Times New Roman" w:hAnsi="Times New Roman" w:cs="Times New Roman"/>
          <w:b/>
          <w:sz w:val="28"/>
        </w:rPr>
      </w:pPr>
      <w:r w:rsidRPr="00501459">
        <w:rPr>
          <w:rFonts w:ascii="Times New Roman" w:hAnsi="Times New Roman" w:cs="Times New Roman"/>
          <w:b/>
          <w:sz w:val="28"/>
        </w:rPr>
        <w:lastRenderedPageBreak/>
        <w:t>Список информационных источников</w:t>
      </w:r>
    </w:p>
    <w:p w:rsidR="00CC5244" w:rsidRPr="00501459" w:rsidRDefault="00CC5244" w:rsidP="00A87038">
      <w:pPr>
        <w:tabs>
          <w:tab w:val="left" w:pos="284"/>
        </w:tabs>
        <w:spacing w:after="0" w:line="240" w:lineRule="auto"/>
        <w:ind w:left="720"/>
        <w:contextualSpacing/>
        <w:jc w:val="both"/>
        <w:rPr>
          <w:rFonts w:ascii="Times New Roman" w:hAnsi="Times New Roman" w:cs="Times New Roman"/>
          <w:b/>
          <w:sz w:val="28"/>
        </w:rPr>
      </w:pPr>
    </w:p>
    <w:p w:rsidR="00FB74FF" w:rsidRDefault="00FB74FF"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1.</w:t>
      </w:r>
      <w:r w:rsidRPr="00641BC5">
        <w:rPr>
          <w:rFonts w:ascii="Times New Roman" w:hAnsi="Times New Roman" w:cs="Times New Roman"/>
          <w:sz w:val="28"/>
        </w:rPr>
        <w:t>Белянин, В.П. Основы психолингвистической диагностики: учебник /В.П. Белянин. – М.:</w:t>
      </w:r>
      <w:r w:rsidRPr="0056475B">
        <w:t xml:space="preserve"> </w:t>
      </w:r>
      <w:r w:rsidRPr="00641BC5">
        <w:rPr>
          <w:rFonts w:ascii="Times New Roman" w:hAnsi="Times New Roman" w:cs="Times New Roman"/>
          <w:sz w:val="28"/>
        </w:rPr>
        <w:t>изд-во «Флинта»: Московский психолого-социальный институт, 2003.  – 248 с.</w:t>
      </w:r>
    </w:p>
    <w:p w:rsidR="00FB74FF" w:rsidRPr="00641BC5" w:rsidRDefault="00FB74FF" w:rsidP="00A87038">
      <w:pPr>
        <w:tabs>
          <w:tab w:val="left" w:pos="284"/>
          <w:tab w:val="center" w:pos="851"/>
        </w:tabs>
        <w:spacing w:after="0" w:line="240" w:lineRule="auto"/>
        <w:contextualSpacing/>
        <w:jc w:val="both"/>
        <w:rPr>
          <w:rFonts w:ascii="Times New Roman" w:hAnsi="Times New Roman" w:cs="Times New Roman"/>
          <w:sz w:val="28"/>
        </w:rPr>
      </w:pPr>
      <w:r w:rsidRPr="00FB74FF">
        <w:rPr>
          <w:rFonts w:ascii="Times New Roman" w:hAnsi="Times New Roman" w:cs="Times New Roman"/>
          <w:sz w:val="28"/>
        </w:rPr>
        <w:t>2. Глухов, В.П.  Основы психолингвистики: учеб. пособие для студентов педвузов / В.П. Глухов. –  М.: ACT: Астрель, 2005. –  351 с.</w:t>
      </w:r>
    </w:p>
    <w:p w:rsidR="00FB74FF" w:rsidRDefault="002B0715"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3</w:t>
      </w:r>
      <w:r w:rsidR="00FB74FF">
        <w:rPr>
          <w:rFonts w:ascii="Times New Roman" w:hAnsi="Times New Roman" w:cs="Times New Roman"/>
          <w:sz w:val="28"/>
        </w:rPr>
        <w:t xml:space="preserve">. Ефремова, Т.Ф. </w:t>
      </w:r>
      <w:r w:rsidR="00FB74FF" w:rsidRPr="00501459">
        <w:rPr>
          <w:rFonts w:ascii="Times New Roman" w:hAnsi="Times New Roman" w:cs="Times New Roman"/>
          <w:sz w:val="28"/>
        </w:rPr>
        <w:t>Новый словарь русского языка</w:t>
      </w:r>
      <w:r w:rsidR="00FB74FF">
        <w:rPr>
          <w:rFonts w:ascii="Times New Roman" w:hAnsi="Times New Roman" w:cs="Times New Roman"/>
          <w:sz w:val="28"/>
        </w:rPr>
        <w:t xml:space="preserve">. Толково-словообразовательный </w:t>
      </w:r>
      <w:r w:rsidR="00FB74FF" w:rsidRPr="00682CB4">
        <w:rPr>
          <w:rFonts w:ascii="Times New Roman" w:hAnsi="Times New Roman" w:cs="Times New Roman"/>
          <w:sz w:val="28"/>
        </w:rPr>
        <w:t xml:space="preserve">Т. 1: А-О </w:t>
      </w:r>
      <w:r w:rsidR="00FB74FF">
        <w:rPr>
          <w:rFonts w:ascii="Times New Roman" w:hAnsi="Times New Roman" w:cs="Times New Roman"/>
          <w:sz w:val="28"/>
        </w:rPr>
        <w:t xml:space="preserve">/ Т.Ф. Ефремова. – </w:t>
      </w:r>
      <w:r w:rsidR="00FB74FF" w:rsidRPr="00501459">
        <w:rPr>
          <w:rFonts w:ascii="Times New Roman" w:hAnsi="Times New Roman" w:cs="Times New Roman"/>
          <w:sz w:val="28"/>
        </w:rPr>
        <w:t xml:space="preserve"> 2-е изд. </w:t>
      </w:r>
      <w:r w:rsidR="00FB74FF">
        <w:rPr>
          <w:rFonts w:ascii="Times New Roman" w:hAnsi="Times New Roman" w:cs="Times New Roman"/>
          <w:sz w:val="28"/>
        </w:rPr>
        <w:t>– М.</w:t>
      </w:r>
      <w:r w:rsidR="00FB74FF" w:rsidRPr="00501459">
        <w:rPr>
          <w:rFonts w:ascii="Times New Roman" w:hAnsi="Times New Roman" w:cs="Times New Roman"/>
          <w:sz w:val="28"/>
        </w:rPr>
        <w:t>: Рус. я</w:t>
      </w:r>
      <w:r w:rsidR="00FB74FF">
        <w:rPr>
          <w:rFonts w:ascii="Times New Roman" w:hAnsi="Times New Roman" w:cs="Times New Roman"/>
          <w:sz w:val="28"/>
        </w:rPr>
        <w:t xml:space="preserve">з., 2001. – </w:t>
      </w:r>
      <w:r w:rsidR="00FB74FF" w:rsidRPr="00501459">
        <w:rPr>
          <w:rFonts w:ascii="Times New Roman" w:hAnsi="Times New Roman" w:cs="Times New Roman"/>
          <w:sz w:val="28"/>
        </w:rPr>
        <w:t xml:space="preserve"> 1232 с.</w:t>
      </w:r>
    </w:p>
    <w:p w:rsidR="00FB74FF" w:rsidRDefault="00CC5244"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4</w:t>
      </w:r>
      <w:r w:rsidR="00FB74FF" w:rsidRPr="00FB74FF">
        <w:rPr>
          <w:rFonts w:ascii="Times New Roman" w:hAnsi="Times New Roman" w:cs="Times New Roman"/>
          <w:sz w:val="28"/>
        </w:rPr>
        <w:t>. Леонтьев, А.А. Основы психолингвистики: учебник для студентов высш. учеб. заведений / А.А. Леонтьев. – 4-е изд., испр. – М.: Смысл; Издательский цент «Академия», 2005. – 288 с.</w:t>
      </w:r>
    </w:p>
    <w:p w:rsidR="00230CCC" w:rsidRDefault="00230CCC"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5. Я</w:t>
      </w:r>
      <w:r w:rsidRPr="00230CCC">
        <w:rPr>
          <w:rFonts w:ascii="Times New Roman" w:hAnsi="Times New Roman" w:cs="Times New Roman"/>
          <w:sz w:val="28"/>
        </w:rPr>
        <w:t>рцева, В.Н. Лингвистический энциклопедический словарь / гл. ред. В.Н. Ярцева. – М.: РГБ, 2007. – 685 с.</w:t>
      </w:r>
    </w:p>
    <w:p w:rsidR="00FB74FF" w:rsidRDefault="00230CCC"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6</w:t>
      </w:r>
      <w:r w:rsidR="00FB74FF" w:rsidRPr="00FB74FF">
        <w:rPr>
          <w:rFonts w:ascii="Times New Roman" w:hAnsi="Times New Roman" w:cs="Times New Roman"/>
          <w:sz w:val="28"/>
        </w:rPr>
        <w:t>.Сморгонская, Е.В. Психолингвистическая дифференциация и классификация речевых сбоев/ Сморгонская Е.В. // Вестник вгу, серия: лингвистика и межкультурная коммуникация. –2008. –  № 3. С. 140-142</w:t>
      </w:r>
    </w:p>
    <w:p w:rsidR="00FB74FF" w:rsidRDefault="00230CCC"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7</w:t>
      </w:r>
      <w:r w:rsidR="00FB74FF">
        <w:rPr>
          <w:rFonts w:ascii="Times New Roman" w:hAnsi="Times New Roman" w:cs="Times New Roman"/>
          <w:sz w:val="28"/>
        </w:rPr>
        <w:t xml:space="preserve">. Кованева, С.М. </w:t>
      </w:r>
      <w:r w:rsidR="00FB74FF" w:rsidRPr="00501459">
        <w:rPr>
          <w:rFonts w:ascii="Times New Roman" w:hAnsi="Times New Roman" w:cs="Times New Roman"/>
          <w:sz w:val="28"/>
        </w:rPr>
        <w:t>Актуальность речевой культуры в современном обществе</w:t>
      </w:r>
      <w:r w:rsidR="00FB74FF">
        <w:rPr>
          <w:rFonts w:ascii="Times New Roman" w:hAnsi="Times New Roman" w:cs="Times New Roman"/>
          <w:sz w:val="28"/>
        </w:rPr>
        <w:t xml:space="preserve"> [Электронный ресурс] /</w:t>
      </w:r>
      <w:r w:rsidR="00FB74FF" w:rsidRPr="00501459">
        <w:rPr>
          <w:rFonts w:ascii="Times New Roman" w:hAnsi="Times New Roman" w:cs="Times New Roman"/>
          <w:sz w:val="28"/>
        </w:rPr>
        <w:t xml:space="preserve"> Современные научные исследования и ин</w:t>
      </w:r>
      <w:r w:rsidR="00FB74FF">
        <w:rPr>
          <w:rFonts w:ascii="Times New Roman" w:hAnsi="Times New Roman" w:cs="Times New Roman"/>
          <w:sz w:val="28"/>
        </w:rPr>
        <w:t xml:space="preserve">новации; </w:t>
      </w:r>
      <w:r w:rsidR="00FB74FF" w:rsidRPr="00933A42">
        <w:rPr>
          <w:rFonts w:ascii="Times New Roman" w:hAnsi="Times New Roman" w:cs="Times New Roman"/>
          <w:sz w:val="28"/>
        </w:rPr>
        <w:t xml:space="preserve">С.М. Кованева </w:t>
      </w:r>
      <w:r w:rsidR="00FB74FF" w:rsidRPr="00501459">
        <w:rPr>
          <w:rFonts w:ascii="Times New Roman" w:hAnsi="Times New Roman" w:cs="Times New Roman"/>
          <w:sz w:val="28"/>
        </w:rPr>
        <w:t xml:space="preserve">2015. № 10  </w:t>
      </w:r>
      <w:r w:rsidR="00FB74FF">
        <w:rPr>
          <w:rFonts w:ascii="Times New Roman" w:hAnsi="Times New Roman" w:cs="Times New Roman"/>
          <w:sz w:val="28"/>
        </w:rPr>
        <w:t xml:space="preserve">Режим доступа: </w:t>
      </w:r>
      <w:hyperlink r:id="rId7" w:history="1">
        <w:r w:rsidR="00FB74FF" w:rsidRPr="00BF0254">
          <w:rPr>
            <w:rStyle w:val="a9"/>
            <w:rFonts w:ascii="Times New Roman" w:hAnsi="Times New Roman" w:cs="Times New Roman"/>
            <w:sz w:val="28"/>
          </w:rPr>
          <w:t>http://web.snauka.ru/issues/2015/10/57974</w:t>
        </w:r>
      </w:hyperlink>
      <w:r w:rsidR="00FB74FF">
        <w:rPr>
          <w:rFonts w:ascii="Times New Roman" w:hAnsi="Times New Roman" w:cs="Times New Roman"/>
          <w:sz w:val="28"/>
        </w:rPr>
        <w:t xml:space="preserve"> </w:t>
      </w:r>
      <w:r w:rsidR="001E6611">
        <w:rPr>
          <w:rFonts w:ascii="Times New Roman" w:hAnsi="Times New Roman" w:cs="Times New Roman"/>
          <w:sz w:val="28"/>
        </w:rPr>
        <w:t>(</w:t>
      </w:r>
      <w:r w:rsidR="00FB74FF">
        <w:rPr>
          <w:rFonts w:ascii="Times New Roman" w:hAnsi="Times New Roman" w:cs="Times New Roman"/>
          <w:sz w:val="28"/>
        </w:rPr>
        <w:t>Дата обращения: 10.11.2017</w:t>
      </w:r>
      <w:r w:rsidR="001E6611">
        <w:rPr>
          <w:rFonts w:ascii="Times New Roman" w:hAnsi="Times New Roman" w:cs="Times New Roman"/>
          <w:sz w:val="28"/>
        </w:rPr>
        <w:t>)</w:t>
      </w:r>
    </w:p>
    <w:p w:rsidR="00FB74FF" w:rsidRPr="00641BC5" w:rsidRDefault="00230CCC"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8</w:t>
      </w:r>
      <w:r w:rsidR="00FB74FF">
        <w:rPr>
          <w:rFonts w:ascii="Times New Roman" w:hAnsi="Times New Roman" w:cs="Times New Roman"/>
          <w:sz w:val="28"/>
        </w:rPr>
        <w:t>.</w:t>
      </w:r>
      <w:r w:rsidR="00FB74FF" w:rsidRPr="00641BC5">
        <w:rPr>
          <w:rFonts w:ascii="Times New Roman" w:hAnsi="Times New Roman" w:cs="Times New Roman"/>
          <w:sz w:val="28"/>
        </w:rPr>
        <w:t xml:space="preserve">Оговорка как явление речи [Электронный ресурс] / Томский государственный университет. Научная библиотека; Г.А. Тазекбаева. Режим доступа: </w:t>
      </w:r>
      <w:hyperlink r:id="rId8" w:history="1">
        <w:r w:rsidR="00FB74FF" w:rsidRPr="00641BC5">
          <w:rPr>
            <w:rStyle w:val="a9"/>
            <w:rFonts w:ascii="Times New Roman" w:hAnsi="Times New Roman" w:cs="Times New Roman"/>
            <w:sz w:val="28"/>
          </w:rPr>
          <w:t>http://sun.tsu.ru/mminfo/000349304/17/image/17-056.pdf</w:t>
        </w:r>
      </w:hyperlink>
      <w:r w:rsidR="00FB74FF" w:rsidRPr="00641BC5">
        <w:rPr>
          <w:rFonts w:ascii="Times New Roman" w:hAnsi="Times New Roman" w:cs="Times New Roman"/>
          <w:sz w:val="28"/>
        </w:rPr>
        <w:t xml:space="preserve"> </w:t>
      </w:r>
      <w:r w:rsidR="00FB74FF">
        <w:rPr>
          <w:rFonts w:ascii="Times New Roman" w:hAnsi="Times New Roman" w:cs="Times New Roman"/>
          <w:sz w:val="28"/>
        </w:rPr>
        <w:t xml:space="preserve"> </w:t>
      </w:r>
      <w:r w:rsidR="001E6611">
        <w:rPr>
          <w:rFonts w:ascii="Times New Roman" w:hAnsi="Times New Roman" w:cs="Times New Roman"/>
          <w:sz w:val="28"/>
        </w:rPr>
        <w:t>(</w:t>
      </w:r>
      <w:r w:rsidR="00FB74FF" w:rsidRPr="00641BC5">
        <w:rPr>
          <w:rFonts w:ascii="Times New Roman" w:hAnsi="Times New Roman" w:cs="Times New Roman"/>
          <w:sz w:val="28"/>
        </w:rPr>
        <w:t>Дата обращения: 9.11.2017</w:t>
      </w:r>
      <w:r w:rsidR="001E6611">
        <w:rPr>
          <w:rFonts w:ascii="Times New Roman" w:hAnsi="Times New Roman" w:cs="Times New Roman"/>
          <w:sz w:val="28"/>
        </w:rPr>
        <w:t>)</w:t>
      </w:r>
    </w:p>
    <w:p w:rsidR="00FB74FF" w:rsidRPr="00641BC5" w:rsidRDefault="00230CCC"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9</w:t>
      </w:r>
      <w:r w:rsidR="00FB74FF">
        <w:rPr>
          <w:rFonts w:ascii="Times New Roman" w:hAnsi="Times New Roman" w:cs="Times New Roman"/>
          <w:sz w:val="28"/>
        </w:rPr>
        <w:t>.</w:t>
      </w:r>
      <w:r w:rsidR="00FB74FF" w:rsidRPr="00641BC5">
        <w:rPr>
          <w:rFonts w:ascii="Times New Roman" w:hAnsi="Times New Roman" w:cs="Times New Roman"/>
          <w:sz w:val="28"/>
        </w:rPr>
        <w:t>Толковый словарь русского языка [Электронный ресурс] / Энциклопедиум; Толковый словарь русско</w:t>
      </w:r>
      <w:r w:rsidR="001E6611">
        <w:rPr>
          <w:rFonts w:ascii="Times New Roman" w:hAnsi="Times New Roman" w:cs="Times New Roman"/>
          <w:sz w:val="28"/>
        </w:rPr>
        <w:t>го языка под ред. Д.Н. Ушакова.</w:t>
      </w:r>
      <w:r w:rsidR="00FB74FF" w:rsidRPr="00641BC5">
        <w:rPr>
          <w:rFonts w:ascii="Times New Roman" w:hAnsi="Times New Roman" w:cs="Times New Roman"/>
          <w:sz w:val="28"/>
        </w:rPr>
        <w:t xml:space="preserve"> ОГНЕ – ОГРЕ. Режим доступа:</w:t>
      </w:r>
      <w:r w:rsidR="00FB74FF" w:rsidRPr="006863F4">
        <w:t xml:space="preserve"> </w:t>
      </w:r>
      <w:hyperlink r:id="rId9" w:history="1">
        <w:r w:rsidR="00FB74FF" w:rsidRPr="00641BC5">
          <w:rPr>
            <w:rStyle w:val="a9"/>
            <w:rFonts w:ascii="Times New Roman" w:hAnsi="Times New Roman" w:cs="Times New Roman"/>
            <w:sz w:val="28"/>
          </w:rPr>
          <w:t>http://enc.biblioclub.ru</w:t>
        </w:r>
      </w:hyperlink>
      <w:r w:rsidR="00FB74FF">
        <w:rPr>
          <w:rFonts w:ascii="Times New Roman" w:hAnsi="Times New Roman" w:cs="Times New Roman"/>
          <w:sz w:val="28"/>
        </w:rPr>
        <w:t xml:space="preserve"> </w:t>
      </w:r>
      <w:r w:rsidR="001E6611">
        <w:rPr>
          <w:rFonts w:ascii="Times New Roman" w:hAnsi="Times New Roman" w:cs="Times New Roman"/>
          <w:sz w:val="28"/>
        </w:rPr>
        <w:t>(</w:t>
      </w:r>
      <w:r w:rsidR="00FB74FF" w:rsidRPr="00641BC5">
        <w:rPr>
          <w:rFonts w:ascii="Times New Roman" w:hAnsi="Times New Roman" w:cs="Times New Roman"/>
          <w:sz w:val="28"/>
        </w:rPr>
        <w:t>Дата обращения: 9.11.2017</w:t>
      </w:r>
      <w:r w:rsidR="001E6611">
        <w:rPr>
          <w:rFonts w:ascii="Times New Roman" w:hAnsi="Times New Roman" w:cs="Times New Roman"/>
          <w:sz w:val="28"/>
        </w:rPr>
        <w:t>)</w:t>
      </w:r>
    </w:p>
    <w:p w:rsidR="00FB74FF" w:rsidRDefault="00230CCC"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10</w:t>
      </w:r>
      <w:r w:rsidR="00FB74FF">
        <w:rPr>
          <w:rFonts w:ascii="Times New Roman" w:hAnsi="Times New Roman" w:cs="Times New Roman"/>
          <w:sz w:val="28"/>
        </w:rPr>
        <w:t>.</w:t>
      </w:r>
      <w:r w:rsidR="00FB74FF" w:rsidRPr="00641BC5">
        <w:rPr>
          <w:rFonts w:ascii="Times New Roman" w:hAnsi="Times New Roman" w:cs="Times New Roman"/>
          <w:sz w:val="28"/>
        </w:rPr>
        <w:t>Толковый словарь Ожегова [Электронный ресурс] /</w:t>
      </w:r>
      <w:r w:rsidR="00FB74FF" w:rsidRPr="00470109">
        <w:t xml:space="preserve"> </w:t>
      </w:r>
      <w:r w:rsidR="00FB74FF" w:rsidRPr="00641BC5">
        <w:rPr>
          <w:rFonts w:ascii="Times New Roman" w:hAnsi="Times New Roman" w:cs="Times New Roman"/>
          <w:sz w:val="28"/>
        </w:rPr>
        <w:t xml:space="preserve">Толковый словарь Ожегова онлайн; С.И. Ожегов. Режим доступа: </w:t>
      </w:r>
      <w:hyperlink r:id="rId10" w:history="1">
        <w:r w:rsidR="00FB74FF" w:rsidRPr="00641BC5">
          <w:rPr>
            <w:rStyle w:val="a9"/>
            <w:rFonts w:ascii="Times New Roman" w:hAnsi="Times New Roman" w:cs="Times New Roman"/>
            <w:sz w:val="28"/>
          </w:rPr>
          <w:t>http://slovarozhegova.ru/</w:t>
        </w:r>
      </w:hyperlink>
      <w:r w:rsidR="00FB74FF">
        <w:rPr>
          <w:rFonts w:ascii="Times New Roman" w:hAnsi="Times New Roman" w:cs="Times New Roman"/>
          <w:sz w:val="28"/>
        </w:rPr>
        <w:t xml:space="preserve"> </w:t>
      </w:r>
      <w:r w:rsidR="001E6611">
        <w:rPr>
          <w:rFonts w:ascii="Times New Roman" w:hAnsi="Times New Roman" w:cs="Times New Roman"/>
          <w:sz w:val="28"/>
        </w:rPr>
        <w:t>(</w:t>
      </w:r>
      <w:r w:rsidR="00FB74FF" w:rsidRPr="00641BC5">
        <w:rPr>
          <w:rFonts w:ascii="Times New Roman" w:hAnsi="Times New Roman" w:cs="Times New Roman"/>
          <w:sz w:val="28"/>
        </w:rPr>
        <w:t>Дата обращения: 10.11.17</w:t>
      </w:r>
      <w:r w:rsidR="001E6611">
        <w:rPr>
          <w:rFonts w:ascii="Times New Roman" w:hAnsi="Times New Roman" w:cs="Times New Roman"/>
          <w:sz w:val="28"/>
        </w:rPr>
        <w:t>)</w:t>
      </w:r>
    </w:p>
    <w:p w:rsidR="001E6611" w:rsidRPr="00641BC5" w:rsidRDefault="00230CCC" w:rsidP="00A87038">
      <w:pPr>
        <w:tabs>
          <w:tab w:val="left" w:pos="284"/>
          <w:tab w:val="center" w:pos="851"/>
        </w:tabs>
        <w:spacing w:after="0" w:line="240" w:lineRule="auto"/>
        <w:contextualSpacing/>
        <w:jc w:val="both"/>
        <w:rPr>
          <w:rFonts w:ascii="Times New Roman" w:hAnsi="Times New Roman" w:cs="Times New Roman"/>
          <w:sz w:val="28"/>
        </w:rPr>
      </w:pPr>
      <w:r>
        <w:rPr>
          <w:rFonts w:ascii="Times New Roman" w:hAnsi="Times New Roman" w:cs="Times New Roman"/>
          <w:sz w:val="28"/>
        </w:rPr>
        <w:t>11</w:t>
      </w:r>
      <w:r w:rsidR="001E6611" w:rsidRPr="001E6611">
        <w:rPr>
          <w:rFonts w:ascii="Times New Roman" w:hAnsi="Times New Roman" w:cs="Times New Roman"/>
          <w:sz w:val="28"/>
        </w:rPr>
        <w:t xml:space="preserve">.«Я и Оно» [Электронный ресурс] / Электронная библиотека; З. Фрейд. Режим доступа: http://rubook.org/book.php </w:t>
      </w:r>
      <w:r w:rsidR="001E6611">
        <w:rPr>
          <w:rFonts w:ascii="Times New Roman" w:hAnsi="Times New Roman" w:cs="Times New Roman"/>
          <w:sz w:val="28"/>
        </w:rPr>
        <w:t>(</w:t>
      </w:r>
      <w:r w:rsidR="001E6611" w:rsidRPr="001E6611">
        <w:rPr>
          <w:rFonts w:ascii="Times New Roman" w:hAnsi="Times New Roman" w:cs="Times New Roman"/>
          <w:sz w:val="28"/>
        </w:rPr>
        <w:t>Дата обращения: 10.11.2017</w:t>
      </w:r>
      <w:r w:rsidR="001E6611">
        <w:rPr>
          <w:rFonts w:ascii="Times New Roman" w:hAnsi="Times New Roman" w:cs="Times New Roman"/>
          <w:sz w:val="28"/>
        </w:rPr>
        <w:t>)</w:t>
      </w:r>
    </w:p>
    <w:sectPr w:rsidR="001E6611" w:rsidRPr="00641BC5" w:rsidSect="009459E8">
      <w:footerReference w:type="default" r:id="rId1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443" w:rsidRDefault="00E24443" w:rsidP="00F03591">
      <w:pPr>
        <w:spacing w:after="0" w:line="240" w:lineRule="auto"/>
      </w:pPr>
      <w:r>
        <w:separator/>
      </w:r>
    </w:p>
  </w:endnote>
  <w:endnote w:type="continuationSeparator" w:id="0">
    <w:p w:rsidR="00E24443" w:rsidRDefault="00E24443" w:rsidP="00F0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50283"/>
      <w:docPartObj>
        <w:docPartGallery w:val="Page Numbers (Bottom of Page)"/>
        <w:docPartUnique/>
      </w:docPartObj>
    </w:sdtPr>
    <w:sdtEndPr/>
    <w:sdtContent>
      <w:p w:rsidR="00CC5244" w:rsidRDefault="00CC5244">
        <w:pPr>
          <w:pStyle w:val="a6"/>
          <w:jc w:val="center"/>
        </w:pPr>
        <w:r>
          <w:fldChar w:fldCharType="begin"/>
        </w:r>
        <w:r>
          <w:instrText>PAGE   \* MERGEFORMAT</w:instrText>
        </w:r>
        <w:r>
          <w:fldChar w:fldCharType="separate"/>
        </w:r>
        <w:r w:rsidR="009459E8">
          <w:rPr>
            <w:noProof/>
          </w:rPr>
          <w:t>1</w:t>
        </w:r>
        <w:r>
          <w:fldChar w:fldCharType="end"/>
        </w:r>
      </w:p>
    </w:sdtContent>
  </w:sdt>
  <w:p w:rsidR="00845A75" w:rsidRDefault="00845A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443" w:rsidRDefault="00E24443" w:rsidP="00F03591">
      <w:pPr>
        <w:spacing w:after="0" w:line="240" w:lineRule="auto"/>
      </w:pPr>
      <w:r>
        <w:separator/>
      </w:r>
    </w:p>
  </w:footnote>
  <w:footnote w:type="continuationSeparator" w:id="0">
    <w:p w:rsidR="00E24443" w:rsidRDefault="00E24443" w:rsidP="00F035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57246"/>
    <w:multiLevelType w:val="hybridMultilevel"/>
    <w:tmpl w:val="7A1047DA"/>
    <w:lvl w:ilvl="0" w:tplc="7C5080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CD502E"/>
    <w:multiLevelType w:val="hybridMultilevel"/>
    <w:tmpl w:val="19948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B5F07"/>
    <w:multiLevelType w:val="hybridMultilevel"/>
    <w:tmpl w:val="631A748C"/>
    <w:lvl w:ilvl="0" w:tplc="3B742F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F19FB"/>
    <w:multiLevelType w:val="hybridMultilevel"/>
    <w:tmpl w:val="F25C7920"/>
    <w:lvl w:ilvl="0" w:tplc="652820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9554AF"/>
    <w:multiLevelType w:val="hybridMultilevel"/>
    <w:tmpl w:val="2A3474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51018C"/>
    <w:multiLevelType w:val="hybridMultilevel"/>
    <w:tmpl w:val="4C3E7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4033AC"/>
    <w:multiLevelType w:val="hybridMultilevel"/>
    <w:tmpl w:val="0C543A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C06647"/>
    <w:multiLevelType w:val="hybridMultilevel"/>
    <w:tmpl w:val="18328662"/>
    <w:lvl w:ilvl="0" w:tplc="C89478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C543D27"/>
    <w:multiLevelType w:val="hybridMultilevel"/>
    <w:tmpl w:val="2EAA837C"/>
    <w:lvl w:ilvl="0" w:tplc="77C426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7351EEC"/>
    <w:multiLevelType w:val="hybridMultilevel"/>
    <w:tmpl w:val="F3A81B6A"/>
    <w:lvl w:ilvl="0" w:tplc="04190011">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10" w15:restartNumberingAfterBreak="0">
    <w:nsid w:val="786E5E51"/>
    <w:multiLevelType w:val="hybridMultilevel"/>
    <w:tmpl w:val="243432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0523C0"/>
    <w:multiLevelType w:val="hybridMultilevel"/>
    <w:tmpl w:val="A5EA9C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5"/>
  </w:num>
  <w:num w:numId="5">
    <w:abstractNumId w:val="4"/>
  </w:num>
  <w:num w:numId="6">
    <w:abstractNumId w:val="9"/>
  </w:num>
  <w:num w:numId="7">
    <w:abstractNumId w:val="3"/>
  </w:num>
  <w:num w:numId="8">
    <w:abstractNumId w:val="6"/>
  </w:num>
  <w:num w:numId="9">
    <w:abstractNumId w:val="11"/>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E3"/>
    <w:rsid w:val="00014BA3"/>
    <w:rsid w:val="000357A2"/>
    <w:rsid w:val="00080122"/>
    <w:rsid w:val="00135AAB"/>
    <w:rsid w:val="0014362B"/>
    <w:rsid w:val="00157E6D"/>
    <w:rsid w:val="0018208B"/>
    <w:rsid w:val="001B4D6B"/>
    <w:rsid w:val="001E5FA7"/>
    <w:rsid w:val="001E6611"/>
    <w:rsid w:val="00230CCC"/>
    <w:rsid w:val="0027088D"/>
    <w:rsid w:val="00271E3A"/>
    <w:rsid w:val="00284E28"/>
    <w:rsid w:val="002B0715"/>
    <w:rsid w:val="002D07E3"/>
    <w:rsid w:val="00313B2E"/>
    <w:rsid w:val="00375154"/>
    <w:rsid w:val="003A12EB"/>
    <w:rsid w:val="003F54D9"/>
    <w:rsid w:val="00407E0D"/>
    <w:rsid w:val="00420BDA"/>
    <w:rsid w:val="00445F99"/>
    <w:rsid w:val="00470109"/>
    <w:rsid w:val="004C0BC3"/>
    <w:rsid w:val="00501459"/>
    <w:rsid w:val="0051776F"/>
    <w:rsid w:val="00550B44"/>
    <w:rsid w:val="0056475B"/>
    <w:rsid w:val="00620EB8"/>
    <w:rsid w:val="00621664"/>
    <w:rsid w:val="00632208"/>
    <w:rsid w:val="00641BC5"/>
    <w:rsid w:val="0065477F"/>
    <w:rsid w:val="00682CB4"/>
    <w:rsid w:val="006863F4"/>
    <w:rsid w:val="006931C2"/>
    <w:rsid w:val="007003C2"/>
    <w:rsid w:val="00756A63"/>
    <w:rsid w:val="007653E1"/>
    <w:rsid w:val="00785EDB"/>
    <w:rsid w:val="0079128C"/>
    <w:rsid w:val="00845A75"/>
    <w:rsid w:val="00853CB1"/>
    <w:rsid w:val="00854A2C"/>
    <w:rsid w:val="008C5B3A"/>
    <w:rsid w:val="008D0D96"/>
    <w:rsid w:val="00933A42"/>
    <w:rsid w:val="00940DB9"/>
    <w:rsid w:val="0094120B"/>
    <w:rsid w:val="009459E8"/>
    <w:rsid w:val="00945F21"/>
    <w:rsid w:val="0095484E"/>
    <w:rsid w:val="00965CA1"/>
    <w:rsid w:val="00977538"/>
    <w:rsid w:val="00987F31"/>
    <w:rsid w:val="009965E9"/>
    <w:rsid w:val="009A3462"/>
    <w:rsid w:val="009D0312"/>
    <w:rsid w:val="00A21CF8"/>
    <w:rsid w:val="00A52A97"/>
    <w:rsid w:val="00A87038"/>
    <w:rsid w:val="00A9056D"/>
    <w:rsid w:val="00AA132B"/>
    <w:rsid w:val="00AB5909"/>
    <w:rsid w:val="00AF7845"/>
    <w:rsid w:val="00B40C01"/>
    <w:rsid w:val="00B63265"/>
    <w:rsid w:val="00BD60BA"/>
    <w:rsid w:val="00BE5B0F"/>
    <w:rsid w:val="00C56CBA"/>
    <w:rsid w:val="00C91929"/>
    <w:rsid w:val="00C94D77"/>
    <w:rsid w:val="00CB6C2F"/>
    <w:rsid w:val="00CC5244"/>
    <w:rsid w:val="00CF101D"/>
    <w:rsid w:val="00D000B4"/>
    <w:rsid w:val="00D62722"/>
    <w:rsid w:val="00D93DCB"/>
    <w:rsid w:val="00DC1DC3"/>
    <w:rsid w:val="00E20BC6"/>
    <w:rsid w:val="00E24443"/>
    <w:rsid w:val="00E27129"/>
    <w:rsid w:val="00E94E40"/>
    <w:rsid w:val="00F03591"/>
    <w:rsid w:val="00F423A8"/>
    <w:rsid w:val="00F676A2"/>
    <w:rsid w:val="00F845EF"/>
    <w:rsid w:val="00F85069"/>
    <w:rsid w:val="00F91AAD"/>
    <w:rsid w:val="00F95166"/>
    <w:rsid w:val="00FB74FF"/>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805CB4-11E2-42C6-9F6E-399CCCF7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7E3"/>
    <w:pPr>
      <w:ind w:left="720"/>
      <w:contextualSpacing/>
    </w:pPr>
  </w:style>
  <w:style w:type="paragraph" w:styleId="a4">
    <w:name w:val="header"/>
    <w:basedOn w:val="a"/>
    <w:link w:val="a5"/>
    <w:uiPriority w:val="99"/>
    <w:unhideWhenUsed/>
    <w:rsid w:val="00F035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591"/>
  </w:style>
  <w:style w:type="paragraph" w:styleId="a6">
    <w:name w:val="footer"/>
    <w:basedOn w:val="a"/>
    <w:link w:val="a7"/>
    <w:uiPriority w:val="99"/>
    <w:unhideWhenUsed/>
    <w:rsid w:val="00F035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591"/>
  </w:style>
  <w:style w:type="table" w:styleId="a8">
    <w:name w:val="Table Grid"/>
    <w:basedOn w:val="a1"/>
    <w:uiPriority w:val="59"/>
    <w:rsid w:val="00F9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53CB1"/>
    <w:rPr>
      <w:color w:val="0000FF" w:themeColor="hyperlink"/>
      <w:u w:val="single"/>
    </w:rPr>
  </w:style>
  <w:style w:type="paragraph" w:styleId="aa">
    <w:name w:val="Balloon Text"/>
    <w:basedOn w:val="a"/>
    <w:link w:val="ab"/>
    <w:uiPriority w:val="99"/>
    <w:semiHidden/>
    <w:unhideWhenUsed/>
    <w:rsid w:val="00A52A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2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su.ru/mminfo/000349304/17/image/17-05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snauka.ru/issues/2015/10/579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varozhegova.ru/" TargetMode="External"/><Relationship Id="rId4" Type="http://schemas.openxmlformats.org/officeDocument/2006/relationships/webSettings" Target="webSettings.xml"/><Relationship Id="rId9" Type="http://schemas.openxmlformats.org/officeDocument/2006/relationships/hyperlink" Target="http://enc.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19</Pages>
  <Words>5955</Words>
  <Characters>33949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Кристина</cp:lastModifiedBy>
  <cp:revision>8</cp:revision>
  <cp:lastPrinted>2017-10-07T03:31:00Z</cp:lastPrinted>
  <dcterms:created xsi:type="dcterms:W3CDTF">2017-11-09T12:16:00Z</dcterms:created>
  <dcterms:modified xsi:type="dcterms:W3CDTF">2017-12-09T08:14:00Z</dcterms:modified>
</cp:coreProperties>
</file>